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FA" w:rsidRPr="006C4D2F" w:rsidRDefault="002D73FA" w:rsidP="006C4D2F">
      <w:pPr>
        <w:jc w:val="center"/>
        <w:rPr>
          <w:rFonts w:ascii="Times New Roman" w:hAnsi="Times New Roman" w:cs="Times New Roman"/>
          <w:b/>
          <w:sz w:val="32"/>
          <w:szCs w:val="32"/>
          <w:shd w:val="clear" w:color="auto" w:fill="FFFFFF"/>
          <w:lang w:val="en-US"/>
        </w:rPr>
      </w:pPr>
      <w:r w:rsidRPr="006C4D2F">
        <w:rPr>
          <w:rFonts w:ascii="Times New Roman" w:hAnsi="Times New Roman" w:cs="Times New Roman"/>
          <w:b/>
          <w:sz w:val="32"/>
          <w:szCs w:val="32"/>
          <w:shd w:val="clear" w:color="auto" w:fill="FFFFFF"/>
          <w:lang w:val="en-US"/>
        </w:rPr>
        <w:t>Policy regarding the processing of personal data</w:t>
      </w:r>
    </w:p>
    <w:p w:rsidR="002D73FA" w:rsidRPr="006C4D2F" w:rsidRDefault="002D73FA" w:rsidP="002D73FA">
      <w:pPr>
        <w:rPr>
          <w:rFonts w:ascii="Times New Roman" w:hAnsi="Times New Roman" w:cs="Times New Roman"/>
          <w:b/>
          <w:sz w:val="32"/>
          <w:szCs w:val="32"/>
          <w:shd w:val="clear" w:color="auto" w:fill="FFFFFF"/>
          <w:lang w:val="en-US"/>
        </w:rPr>
      </w:pPr>
      <w:r w:rsidRPr="006C4D2F">
        <w:rPr>
          <w:rFonts w:ascii="Times New Roman" w:hAnsi="Times New Roman" w:cs="Times New Roman"/>
          <w:b/>
          <w:sz w:val="32"/>
          <w:szCs w:val="32"/>
          <w:shd w:val="clear" w:color="auto" w:fill="FFFFFF"/>
          <w:lang w:val="en-US"/>
        </w:rPr>
        <w:t>1. General Provisions</w:t>
      </w:r>
    </w:p>
    <w:p w:rsidR="002D73FA" w:rsidRPr="00084873" w:rsidRDefault="002D73FA" w:rsidP="002D73FA">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 xml:space="preserve">This personal data processing policy has been drawn up in accordance with the requirements of the Federal Law of July 27, 2006. No. 152-FZ “On Personal Data” (hereinafter referred to as the Law on Personal Data) and determines the procedure for processing personal data and measures to ensure the security of personal data taken by </w:t>
      </w:r>
      <w:r w:rsidR="00144B97">
        <w:rPr>
          <w:rFonts w:ascii="Times New Roman" w:hAnsi="Times New Roman" w:cs="Times New Roman"/>
          <w:sz w:val="32"/>
          <w:szCs w:val="32"/>
          <w:shd w:val="clear" w:color="auto" w:fill="FFFFFF"/>
          <w:lang w:val="en-US"/>
        </w:rPr>
        <w:t>Amusement Industry Exhibition, Ltd.</w:t>
      </w:r>
      <w:r w:rsidRPr="00084873">
        <w:rPr>
          <w:rFonts w:ascii="Times New Roman" w:hAnsi="Times New Roman" w:cs="Times New Roman"/>
          <w:sz w:val="32"/>
          <w:szCs w:val="32"/>
          <w:shd w:val="clear" w:color="auto" w:fill="FFFFFF"/>
          <w:lang w:val="en-US"/>
        </w:rPr>
        <w:t xml:space="preserve"> (hereinafter referred to as the Operator).</w:t>
      </w:r>
    </w:p>
    <w:p w:rsidR="002D73FA" w:rsidRPr="00084873" w:rsidRDefault="00144B97" w:rsidP="002D73FA">
      <w:pPr>
        <w:rPr>
          <w:rFonts w:ascii="Times New Roman" w:hAnsi="Times New Roman" w:cs="Times New Roman"/>
          <w:sz w:val="32"/>
          <w:szCs w:val="32"/>
          <w:shd w:val="clear" w:color="auto" w:fill="FFFFFF"/>
          <w:lang w:val="en-US"/>
        </w:rPr>
      </w:pPr>
      <w:r>
        <w:rPr>
          <w:rFonts w:ascii="Times New Roman" w:hAnsi="Times New Roman" w:cs="Times New Roman"/>
          <w:sz w:val="32"/>
          <w:szCs w:val="32"/>
          <w:shd w:val="clear" w:color="auto" w:fill="FFFFFF"/>
          <w:lang w:val="en-US"/>
        </w:rPr>
        <w:t>1.1. The O</w:t>
      </w:r>
      <w:r w:rsidR="002D73FA" w:rsidRPr="00084873">
        <w:rPr>
          <w:rFonts w:ascii="Times New Roman" w:hAnsi="Times New Roman" w:cs="Times New Roman"/>
          <w:sz w:val="32"/>
          <w:szCs w:val="32"/>
          <w:shd w:val="clear" w:color="auto" w:fill="FFFFFF"/>
          <w:lang w:val="en-US"/>
        </w:rPr>
        <w:t xml:space="preserve">perator sets as its most important goal and </w:t>
      </w:r>
      <w:proofErr w:type="gramStart"/>
      <w:r w:rsidR="002D73FA" w:rsidRPr="00084873">
        <w:rPr>
          <w:rFonts w:ascii="Times New Roman" w:hAnsi="Times New Roman" w:cs="Times New Roman"/>
          <w:sz w:val="32"/>
          <w:szCs w:val="32"/>
          <w:shd w:val="clear" w:color="auto" w:fill="FFFFFF"/>
          <w:lang w:val="en-US"/>
        </w:rPr>
        <w:t>condition</w:t>
      </w:r>
      <w:proofErr w:type="gramEnd"/>
      <w:r w:rsidR="002D73FA" w:rsidRPr="00084873">
        <w:rPr>
          <w:rFonts w:ascii="Times New Roman" w:hAnsi="Times New Roman" w:cs="Times New Roman"/>
          <w:sz w:val="32"/>
          <w:szCs w:val="32"/>
          <w:shd w:val="clear" w:color="auto" w:fill="FFFFFF"/>
          <w:lang w:val="en-US"/>
        </w:rPr>
        <w:t xml:space="preserve"> for the implementation of its activities the observance of the rights and freedoms of a person and a citizen in the processing of his personal data, including the protection of the rights to privacy, personal and family secrets.</w:t>
      </w:r>
    </w:p>
    <w:p w:rsidR="002D73FA" w:rsidRPr="00084873" w:rsidRDefault="002D73FA" w:rsidP="002D73FA">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 xml:space="preserve">1.2. This Operator's policy regarding the processing of personal data (hereinafter referred to as the Policy) applies to all information that the Operator can receive about visitors to the website </w:t>
      </w:r>
      <w:hyperlink r:id="rId4" w:history="1">
        <w:r w:rsidRPr="00084873">
          <w:rPr>
            <w:rStyle w:val="a3"/>
            <w:rFonts w:ascii="Times New Roman" w:hAnsi="Times New Roman" w:cs="Times New Roman"/>
            <w:sz w:val="32"/>
            <w:szCs w:val="32"/>
            <w:shd w:val="clear" w:color="auto" w:fill="FFFFFF"/>
            <w:lang w:val="en-US"/>
          </w:rPr>
          <w:t>https://raapa.ru/</w:t>
        </w:r>
      </w:hyperlink>
      <w:r w:rsidRPr="00084873">
        <w:rPr>
          <w:rFonts w:ascii="Times New Roman" w:hAnsi="Times New Roman" w:cs="Times New Roman"/>
          <w:sz w:val="32"/>
          <w:szCs w:val="32"/>
          <w:shd w:val="clear" w:color="auto" w:fill="FFFFFF"/>
          <w:lang w:val="en-US"/>
        </w:rPr>
        <w:t>.</w:t>
      </w:r>
    </w:p>
    <w:p w:rsidR="002D73FA" w:rsidRPr="006C4D2F" w:rsidRDefault="002D73FA" w:rsidP="002D73FA">
      <w:pPr>
        <w:rPr>
          <w:rFonts w:ascii="Times New Roman" w:hAnsi="Times New Roman" w:cs="Times New Roman"/>
          <w:b/>
          <w:sz w:val="32"/>
          <w:szCs w:val="32"/>
          <w:shd w:val="clear" w:color="auto" w:fill="FFFFFF"/>
          <w:lang w:val="en-US"/>
        </w:rPr>
      </w:pPr>
      <w:r w:rsidRPr="006C4D2F">
        <w:rPr>
          <w:rFonts w:ascii="Times New Roman" w:hAnsi="Times New Roman" w:cs="Times New Roman"/>
          <w:b/>
          <w:sz w:val="32"/>
          <w:szCs w:val="32"/>
          <w:shd w:val="clear" w:color="auto" w:fill="FFFFFF"/>
          <w:lang w:val="en-US"/>
        </w:rPr>
        <w:t>2. Basic concepts used in the Policy</w:t>
      </w:r>
    </w:p>
    <w:p w:rsidR="002D73FA" w:rsidRPr="00084873" w:rsidRDefault="002D73FA" w:rsidP="002D73FA">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2.1. Automated processing of personal data - processing of personal data using computer technology.</w:t>
      </w:r>
    </w:p>
    <w:p w:rsidR="002D73FA" w:rsidRPr="00084873" w:rsidRDefault="002D73FA" w:rsidP="002D73FA">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2.2. Blocking of personal data is a temporary suspension of the processing of personal data (unless the processing is necessary to clarify personal data).</w:t>
      </w:r>
    </w:p>
    <w:p w:rsidR="002D73FA" w:rsidRPr="00084873" w:rsidRDefault="002D73FA" w:rsidP="002D73FA">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2.3. Website - a set of graphic and informational materials, as well as computer programs and databases that ensure their availability on the Internet at the network address https://raapa.ru/.</w:t>
      </w:r>
    </w:p>
    <w:p w:rsidR="002D73FA" w:rsidRPr="00084873" w:rsidRDefault="002D73FA" w:rsidP="002D73FA">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2.4. Personal data information system - a set of personal data contained in databases and information technologies and technical means that ensure their processing.</w:t>
      </w:r>
    </w:p>
    <w:p w:rsidR="002D73FA" w:rsidRPr="00084873" w:rsidRDefault="002D73FA" w:rsidP="002D73FA">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lastRenderedPageBreak/>
        <w:t>2.5. Depersonalization of personal data - actions as a result of which it is impossible to determine, without the use of additional information, the ownership of personal data by a specific User or other subject of personal data.</w:t>
      </w:r>
    </w:p>
    <w:p w:rsidR="002D73FA" w:rsidRPr="00084873" w:rsidRDefault="002D73FA" w:rsidP="002D73FA">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2.6. Processing of personal data - any action (operation) or a set of actions (operations) performed using automation tools or without using such tools with personal data, including collection, recording, systematization, accumulation, storage, clarification (updating, changing), extraction, use, transfer (distribution, provision, access), depersonalization, blocking, deletion, destruction of personal data.</w:t>
      </w:r>
    </w:p>
    <w:p w:rsidR="009C1B41" w:rsidRPr="006C4D2F" w:rsidRDefault="002D73FA" w:rsidP="002D73FA">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2.7. Operator - a state body, municipal body, legal entity or individual, independently or jointly with other persons organizing and / or carrying out the processing of personal data, as well as determining the purposes of processing personal data, the composition of personal data to be processed, actions (operations) performed with personal data.</w:t>
      </w:r>
    </w:p>
    <w:p w:rsidR="009C1B41" w:rsidRPr="00084873" w:rsidRDefault="009C1B41" w:rsidP="009C1B41">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2.8. Personal data - any information relating directly or indirectly to a specific or identifiable User of the website https://raapa.ru/.</w:t>
      </w:r>
    </w:p>
    <w:p w:rsidR="009C1B41" w:rsidRPr="00084873" w:rsidRDefault="009C1B41" w:rsidP="009C1B41">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2.9. Personal data permitted by the subject of personal data for distribution - personal data, access to an unlimited number of persons to which is provided by the subject of personal data by giving consent to the processing of personal data permitted by the subject of personal data for distribution in the manner prescribed by the Law on Personal Data (hereinafter - personal data allowed for distribution).</w:t>
      </w:r>
    </w:p>
    <w:p w:rsidR="009C1B41" w:rsidRPr="00084873" w:rsidRDefault="009C1B41" w:rsidP="009C1B41">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2.10. User - any visitor to the website https://raapa.ru/.</w:t>
      </w:r>
    </w:p>
    <w:p w:rsidR="009C1B41" w:rsidRPr="003F2FD8" w:rsidRDefault="009C1B41" w:rsidP="009C1B41">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2.11. Providing personal data - actions aimed at disclosing personal data to a certain person or a certain circle of persons.</w:t>
      </w:r>
    </w:p>
    <w:p w:rsidR="009C1B41" w:rsidRPr="00084873" w:rsidRDefault="009C1B41" w:rsidP="009C1B41">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 xml:space="preserve">2.12. Dissemination of personal data - any actions aimed at disclosing personal data to an indefinite circle of persons (transfer of personal data) or familiarizing with personal data of an unlimited number of persons, including the disclosure of personal data in the media, placement in </w:t>
      </w:r>
      <w:r w:rsidRPr="00084873">
        <w:rPr>
          <w:rFonts w:ascii="Times New Roman" w:hAnsi="Times New Roman" w:cs="Times New Roman"/>
          <w:sz w:val="32"/>
          <w:szCs w:val="32"/>
          <w:shd w:val="clear" w:color="auto" w:fill="FFFFFF"/>
          <w:lang w:val="en-US"/>
        </w:rPr>
        <w:lastRenderedPageBreak/>
        <w:t>information and telecommunication networks or providing access to personal data in any other way.</w:t>
      </w:r>
    </w:p>
    <w:p w:rsidR="009C1B41" w:rsidRPr="00084873" w:rsidRDefault="009C1B41" w:rsidP="009C1B41">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2.13. Cross-border transfer of personal data is the transfer of personal data to the territory of a foreign state to an authority of a foreign state, a foreign individual or a foreign legal entity.</w:t>
      </w:r>
    </w:p>
    <w:p w:rsidR="00A7539F" w:rsidRPr="0022376F" w:rsidRDefault="009C1B41" w:rsidP="009C1B41">
      <w:pPr>
        <w:rPr>
          <w:rFonts w:ascii="Times New Roman" w:hAnsi="Times New Roman" w:cs="Times New Roman"/>
          <w:sz w:val="32"/>
          <w:szCs w:val="32"/>
          <w:shd w:val="clear" w:color="auto" w:fill="FFFFFF"/>
          <w:lang w:val="en-US"/>
        </w:rPr>
      </w:pPr>
      <w:r w:rsidRPr="00084873">
        <w:rPr>
          <w:rFonts w:ascii="Times New Roman" w:hAnsi="Times New Roman" w:cs="Times New Roman"/>
          <w:sz w:val="32"/>
          <w:szCs w:val="32"/>
          <w:shd w:val="clear" w:color="auto" w:fill="FFFFFF"/>
          <w:lang w:val="en-US"/>
        </w:rPr>
        <w:t xml:space="preserve">2.14. Destruction of personal data - any actions as a result of which personal data is destroyed irretrievably with the impossibility of further restoration of the content of personal data in the information system of </w:t>
      </w:r>
      <w:r w:rsidRPr="0022376F">
        <w:rPr>
          <w:rFonts w:ascii="Times New Roman" w:hAnsi="Times New Roman" w:cs="Times New Roman"/>
          <w:sz w:val="32"/>
          <w:szCs w:val="32"/>
          <w:shd w:val="clear" w:color="auto" w:fill="FFFFFF"/>
          <w:lang w:val="en-US"/>
        </w:rPr>
        <w:t>personal data and / or material carriers of personal data are destroyed.</w:t>
      </w:r>
      <w:r w:rsidR="00A7539F" w:rsidRPr="0022376F">
        <w:rPr>
          <w:rFonts w:ascii="Times New Roman" w:hAnsi="Times New Roman" w:cs="Times New Roman"/>
          <w:sz w:val="32"/>
          <w:szCs w:val="32"/>
          <w:shd w:val="clear" w:color="auto" w:fill="FFFFFF"/>
          <w:lang w:val="en-US"/>
        </w:rPr>
        <w:t xml:space="preserve"> </w:t>
      </w:r>
    </w:p>
    <w:p w:rsidR="009C1B41" w:rsidRPr="0022376F" w:rsidRDefault="009C1B41" w:rsidP="009C1B41">
      <w:pPr>
        <w:rPr>
          <w:rFonts w:ascii="Times New Roman" w:hAnsi="Times New Roman" w:cs="Times New Roman"/>
          <w:b/>
          <w:sz w:val="32"/>
          <w:szCs w:val="32"/>
          <w:lang w:val="en-US"/>
        </w:rPr>
      </w:pPr>
      <w:r w:rsidRPr="0022376F">
        <w:rPr>
          <w:rFonts w:ascii="Times New Roman" w:hAnsi="Times New Roman" w:cs="Times New Roman"/>
          <w:b/>
          <w:sz w:val="32"/>
          <w:szCs w:val="32"/>
          <w:lang w:val="en-US"/>
        </w:rPr>
        <w:t>3. Basic rights and obligations of the Operator</w:t>
      </w:r>
    </w:p>
    <w:p w:rsidR="009C1B41" w:rsidRPr="00084873" w:rsidRDefault="009C1B41" w:rsidP="009C1B41">
      <w:pPr>
        <w:rPr>
          <w:rFonts w:ascii="Times New Roman" w:hAnsi="Times New Roman" w:cs="Times New Roman"/>
          <w:sz w:val="32"/>
          <w:szCs w:val="32"/>
          <w:lang w:val="en-US"/>
        </w:rPr>
      </w:pPr>
      <w:r w:rsidRPr="0022376F">
        <w:rPr>
          <w:rFonts w:ascii="Times New Roman" w:hAnsi="Times New Roman" w:cs="Times New Roman"/>
          <w:sz w:val="32"/>
          <w:szCs w:val="32"/>
          <w:lang w:val="en-US"/>
        </w:rPr>
        <w:t>3.1. The operator has the right:</w:t>
      </w:r>
    </w:p>
    <w:p w:rsidR="009C1B41" w:rsidRPr="00084873" w:rsidRDefault="009C1B41" w:rsidP="009C1B41">
      <w:pPr>
        <w:rPr>
          <w:rFonts w:ascii="Times New Roman" w:hAnsi="Times New Roman" w:cs="Times New Roman"/>
          <w:sz w:val="32"/>
          <w:szCs w:val="32"/>
          <w:lang w:val="en-US"/>
        </w:rPr>
      </w:pPr>
      <w:r w:rsidRPr="00084873">
        <w:rPr>
          <w:rFonts w:ascii="Times New Roman" w:hAnsi="Times New Roman" w:cs="Times New Roman"/>
          <w:sz w:val="32"/>
          <w:szCs w:val="32"/>
          <w:lang w:val="en-US"/>
        </w:rPr>
        <w:t>- receive from the subject of personal data reliable information and / or documents containing personal data;</w:t>
      </w:r>
    </w:p>
    <w:p w:rsidR="009C1B41" w:rsidRPr="00084873" w:rsidRDefault="009C1B41" w:rsidP="009C1B41">
      <w:pPr>
        <w:rPr>
          <w:rFonts w:ascii="Times New Roman" w:hAnsi="Times New Roman" w:cs="Times New Roman"/>
          <w:sz w:val="32"/>
          <w:szCs w:val="32"/>
          <w:lang w:val="en-US"/>
        </w:rPr>
      </w:pPr>
      <w:r w:rsidRPr="00084873">
        <w:rPr>
          <w:rFonts w:ascii="Times New Roman" w:hAnsi="Times New Roman" w:cs="Times New Roman"/>
          <w:sz w:val="32"/>
          <w:szCs w:val="32"/>
          <w:lang w:val="en-US"/>
        </w:rPr>
        <w:t>- in the event that the subject of personal data withdraws consent to the processing of personal data, as well as sending an appeal with a request to stop processing personal data, the Operator has the right to continue processing personal data without the consent of the subject of personal data if there are grounds specified in the Law on Personal Data;</w:t>
      </w:r>
    </w:p>
    <w:p w:rsidR="009C1B41" w:rsidRPr="00084873" w:rsidRDefault="009C1B41" w:rsidP="009C1B41">
      <w:pPr>
        <w:rPr>
          <w:rFonts w:ascii="Times New Roman" w:hAnsi="Times New Roman" w:cs="Times New Roman"/>
          <w:sz w:val="32"/>
          <w:szCs w:val="32"/>
          <w:lang w:val="en-US"/>
        </w:rPr>
      </w:pPr>
      <w:r w:rsidRPr="00084873">
        <w:rPr>
          <w:rFonts w:ascii="Times New Roman" w:hAnsi="Times New Roman" w:cs="Times New Roman"/>
          <w:sz w:val="32"/>
          <w:szCs w:val="32"/>
          <w:lang w:val="en-US"/>
        </w:rPr>
        <w:t>- independently determine the composition and list of measures necessary and sufficient to ensure the fulfillment of the obligations provided for by the Law on Personal Data and the regulatory legal acts adopted in accordance with it, unless otherwise provided by the Law on Personal Data or other federal laws.</w:t>
      </w:r>
    </w:p>
    <w:p w:rsidR="009C1B41" w:rsidRPr="00084873" w:rsidRDefault="009C1B41" w:rsidP="009C1B41">
      <w:pPr>
        <w:rPr>
          <w:rFonts w:ascii="Times New Roman" w:hAnsi="Times New Roman" w:cs="Times New Roman"/>
          <w:sz w:val="32"/>
          <w:szCs w:val="32"/>
          <w:lang w:val="en-US"/>
        </w:rPr>
      </w:pPr>
      <w:r w:rsidRPr="00084873">
        <w:rPr>
          <w:rFonts w:ascii="Times New Roman" w:hAnsi="Times New Roman" w:cs="Times New Roman"/>
          <w:sz w:val="32"/>
          <w:szCs w:val="32"/>
          <w:lang w:val="en-US"/>
        </w:rPr>
        <w:t>3.2. The operator is obliged:</w:t>
      </w:r>
    </w:p>
    <w:p w:rsidR="009C1B41" w:rsidRPr="00084873" w:rsidRDefault="009C1B41" w:rsidP="009C1B41">
      <w:pPr>
        <w:rPr>
          <w:rFonts w:ascii="Times New Roman" w:hAnsi="Times New Roman" w:cs="Times New Roman"/>
          <w:sz w:val="32"/>
          <w:szCs w:val="32"/>
          <w:lang w:val="en-US"/>
        </w:rPr>
      </w:pPr>
      <w:r w:rsidRPr="00084873">
        <w:rPr>
          <w:rFonts w:ascii="Times New Roman" w:hAnsi="Times New Roman" w:cs="Times New Roman"/>
          <w:sz w:val="32"/>
          <w:szCs w:val="32"/>
          <w:lang w:val="en-US"/>
        </w:rPr>
        <w:t>- provide the subject of personal data, at his request, with information regarding the processing of his personal data;</w:t>
      </w:r>
    </w:p>
    <w:p w:rsidR="009C1B41" w:rsidRPr="006C4D2F" w:rsidRDefault="009C1B41" w:rsidP="009C1B41">
      <w:pPr>
        <w:rPr>
          <w:rFonts w:ascii="Times New Roman" w:hAnsi="Times New Roman" w:cs="Times New Roman"/>
          <w:sz w:val="32"/>
          <w:szCs w:val="32"/>
          <w:lang w:val="en-US"/>
        </w:rPr>
      </w:pPr>
      <w:r w:rsidRPr="00084873">
        <w:rPr>
          <w:rFonts w:ascii="Times New Roman" w:hAnsi="Times New Roman" w:cs="Times New Roman"/>
          <w:sz w:val="32"/>
          <w:szCs w:val="32"/>
          <w:lang w:val="en-US"/>
        </w:rPr>
        <w:t>— organize the processing of personal data in the manner prescribed by the current legislation of the Russian Federation;</w:t>
      </w:r>
    </w:p>
    <w:p w:rsidR="009C1B41" w:rsidRPr="00084873" w:rsidRDefault="009C1B41" w:rsidP="009C1B41">
      <w:pPr>
        <w:rPr>
          <w:rFonts w:ascii="Times New Roman" w:hAnsi="Times New Roman" w:cs="Times New Roman"/>
          <w:sz w:val="32"/>
          <w:szCs w:val="32"/>
          <w:lang w:val="en-US"/>
        </w:rPr>
      </w:pPr>
      <w:r w:rsidRPr="00084873">
        <w:rPr>
          <w:rFonts w:ascii="Times New Roman" w:hAnsi="Times New Roman" w:cs="Times New Roman"/>
          <w:sz w:val="32"/>
          <w:szCs w:val="32"/>
          <w:lang w:val="en-US"/>
        </w:rPr>
        <w:lastRenderedPageBreak/>
        <w:t>— respond to requests from personal data subjects and their legal representatives in accordance with the requirements of the Personal Data Law;</w:t>
      </w:r>
    </w:p>
    <w:p w:rsidR="009C1B41" w:rsidRPr="00084873" w:rsidRDefault="009C1B41" w:rsidP="009C1B41">
      <w:pPr>
        <w:rPr>
          <w:rFonts w:ascii="Times New Roman" w:hAnsi="Times New Roman" w:cs="Times New Roman"/>
          <w:sz w:val="32"/>
          <w:szCs w:val="32"/>
          <w:lang w:val="en-US"/>
        </w:rPr>
      </w:pPr>
      <w:r w:rsidRPr="00084873">
        <w:rPr>
          <w:rFonts w:ascii="Times New Roman" w:hAnsi="Times New Roman" w:cs="Times New Roman"/>
          <w:sz w:val="32"/>
          <w:szCs w:val="32"/>
          <w:lang w:val="en-US"/>
        </w:rPr>
        <w:t>- report to the authorized body for the protection of the rights of subjects of personal data, at the request of this body, the necessary information within 10 days from the date of receipt of such a request;</w:t>
      </w:r>
    </w:p>
    <w:p w:rsidR="009C1B41" w:rsidRPr="00084873" w:rsidRDefault="009C1B41" w:rsidP="009C1B41">
      <w:pPr>
        <w:rPr>
          <w:rFonts w:ascii="Times New Roman" w:hAnsi="Times New Roman" w:cs="Times New Roman"/>
          <w:sz w:val="32"/>
          <w:szCs w:val="32"/>
          <w:lang w:val="en-US"/>
        </w:rPr>
      </w:pPr>
      <w:r w:rsidRPr="00084873">
        <w:rPr>
          <w:rFonts w:ascii="Times New Roman" w:hAnsi="Times New Roman" w:cs="Times New Roman"/>
          <w:sz w:val="32"/>
          <w:szCs w:val="32"/>
          <w:lang w:val="en-US"/>
        </w:rPr>
        <w:t>— publish or otherwise provide unrestricted access to this Policy regarding the processing of personal data;</w:t>
      </w:r>
    </w:p>
    <w:p w:rsidR="009C1B41" w:rsidRPr="00084873" w:rsidRDefault="009C1B41" w:rsidP="009C1B41">
      <w:pPr>
        <w:rPr>
          <w:rFonts w:ascii="Times New Roman" w:hAnsi="Times New Roman" w:cs="Times New Roman"/>
          <w:sz w:val="32"/>
          <w:szCs w:val="32"/>
          <w:lang w:val="en-US"/>
        </w:rPr>
      </w:pPr>
      <w:r w:rsidRPr="00084873">
        <w:rPr>
          <w:rFonts w:ascii="Times New Roman" w:hAnsi="Times New Roman" w:cs="Times New Roman"/>
          <w:sz w:val="32"/>
          <w:szCs w:val="32"/>
          <w:lang w:val="en-US"/>
        </w:rPr>
        <w:t>— take legal, organizational and technical measures to protect personal data from unauthorized or accidental access to them, destruction, modification, blocking, copying, provision, distribution of personal data, as well as from other illegal actions in relation to personal data;</w:t>
      </w:r>
    </w:p>
    <w:p w:rsidR="009C1B41" w:rsidRPr="00084873" w:rsidRDefault="009C1B41" w:rsidP="009C1B41">
      <w:pPr>
        <w:rPr>
          <w:rFonts w:ascii="Times New Roman" w:hAnsi="Times New Roman" w:cs="Times New Roman"/>
          <w:sz w:val="32"/>
          <w:szCs w:val="32"/>
          <w:lang w:val="en-US"/>
        </w:rPr>
      </w:pPr>
      <w:r w:rsidRPr="00084873">
        <w:rPr>
          <w:rFonts w:ascii="Times New Roman" w:hAnsi="Times New Roman" w:cs="Times New Roman"/>
          <w:sz w:val="32"/>
          <w:szCs w:val="32"/>
          <w:lang w:val="en-US"/>
        </w:rPr>
        <w:t>- stop the transfer (distribution, provision, access) of personal data, stop processing and destroy personal data in the manner and cases provided for by the Personal Data Law;</w:t>
      </w:r>
    </w:p>
    <w:p w:rsidR="009C1B41" w:rsidRPr="006C4D2F" w:rsidRDefault="009C1B41" w:rsidP="009C1B41">
      <w:pPr>
        <w:rPr>
          <w:rFonts w:ascii="Times New Roman" w:hAnsi="Times New Roman" w:cs="Times New Roman"/>
          <w:sz w:val="32"/>
          <w:szCs w:val="32"/>
          <w:lang w:val="en-US"/>
        </w:rPr>
      </w:pPr>
      <w:r w:rsidRPr="00084873">
        <w:rPr>
          <w:rFonts w:ascii="Times New Roman" w:hAnsi="Times New Roman" w:cs="Times New Roman"/>
          <w:sz w:val="32"/>
          <w:szCs w:val="32"/>
          <w:lang w:val="en-US"/>
        </w:rPr>
        <w:t>– perform other duties provided for by the Law on Personal Data.</w:t>
      </w:r>
    </w:p>
    <w:p w:rsidR="00F87B10" w:rsidRPr="001056E6" w:rsidRDefault="00F87B10" w:rsidP="00F87B10">
      <w:pPr>
        <w:rPr>
          <w:rFonts w:ascii="Times New Roman" w:hAnsi="Times New Roman" w:cs="Times New Roman"/>
          <w:b/>
          <w:sz w:val="32"/>
          <w:szCs w:val="32"/>
          <w:lang w:val="en-US"/>
        </w:rPr>
      </w:pPr>
      <w:r w:rsidRPr="001056E6">
        <w:rPr>
          <w:rFonts w:ascii="Times New Roman" w:hAnsi="Times New Roman" w:cs="Times New Roman"/>
          <w:b/>
          <w:sz w:val="32"/>
          <w:szCs w:val="32"/>
          <w:lang w:val="en-US"/>
        </w:rPr>
        <w:t>4. Basic rights and obligations of personal data subjects</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4.1. Subjects of personal data have the right to:</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 receive information regarding the processing of his personal data, except as otherwise provided by federal laws. The information is provided to the subject of personal data by the Operator in an accessible form, and it should not contain personal data related to other subjects of personal data, unless there are legal grounds for disclosing such personal data. The list of information and the procedure for obtaining it is established by the Law on Personal Data;</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 require the operator to clarify his personal data, block or destroy them if the personal data is incomplete, outdated, inaccurate, illegally obtained or not necessary for the stated purpose of processing, as well as take legal measures to protect their rights;</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lastRenderedPageBreak/>
        <w:t>— put forward the condition of prior consent when processing personal data in order to promote goods, works and services on the market;</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 xml:space="preserve">- </w:t>
      </w:r>
      <w:proofErr w:type="gramStart"/>
      <w:r w:rsidRPr="00084873">
        <w:rPr>
          <w:rFonts w:ascii="Times New Roman" w:hAnsi="Times New Roman" w:cs="Times New Roman"/>
          <w:sz w:val="32"/>
          <w:szCs w:val="32"/>
          <w:lang w:val="en-US"/>
        </w:rPr>
        <w:t>to</w:t>
      </w:r>
      <w:proofErr w:type="gramEnd"/>
      <w:r w:rsidRPr="00084873">
        <w:rPr>
          <w:rFonts w:ascii="Times New Roman" w:hAnsi="Times New Roman" w:cs="Times New Roman"/>
          <w:sz w:val="32"/>
          <w:szCs w:val="32"/>
          <w:lang w:val="en-US"/>
        </w:rPr>
        <w:t xml:space="preserve"> withdraw consent to the processing of personal data, as well as to send a request to stop processing personal data;</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 xml:space="preserve">- </w:t>
      </w:r>
      <w:proofErr w:type="gramStart"/>
      <w:r w:rsidRPr="00084873">
        <w:rPr>
          <w:rFonts w:ascii="Times New Roman" w:hAnsi="Times New Roman" w:cs="Times New Roman"/>
          <w:sz w:val="32"/>
          <w:szCs w:val="32"/>
          <w:lang w:val="en-US"/>
        </w:rPr>
        <w:t>appeal</w:t>
      </w:r>
      <w:proofErr w:type="gramEnd"/>
      <w:r w:rsidRPr="00084873">
        <w:rPr>
          <w:rFonts w:ascii="Times New Roman" w:hAnsi="Times New Roman" w:cs="Times New Roman"/>
          <w:sz w:val="32"/>
          <w:szCs w:val="32"/>
          <w:lang w:val="en-US"/>
        </w:rPr>
        <w:t xml:space="preserve"> to the authorized body for the protection of the rights of subjects of personal data or in court against illegal actions or inaction of the Operator when processing his personal data;</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 xml:space="preserve">- </w:t>
      </w:r>
      <w:proofErr w:type="gramStart"/>
      <w:r w:rsidRPr="00084873">
        <w:rPr>
          <w:rFonts w:ascii="Times New Roman" w:hAnsi="Times New Roman" w:cs="Times New Roman"/>
          <w:sz w:val="32"/>
          <w:szCs w:val="32"/>
          <w:lang w:val="en-US"/>
        </w:rPr>
        <w:t>to</w:t>
      </w:r>
      <w:proofErr w:type="gramEnd"/>
      <w:r w:rsidRPr="00084873">
        <w:rPr>
          <w:rFonts w:ascii="Times New Roman" w:hAnsi="Times New Roman" w:cs="Times New Roman"/>
          <w:sz w:val="32"/>
          <w:szCs w:val="32"/>
          <w:lang w:val="en-US"/>
        </w:rPr>
        <w:t xml:space="preserve"> exercise other rights provided for by the legislation of the Russian Federation.</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4.2. Subjects of personal data are obliged to:</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 provide the Operator with reliable data about yourself;</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 inform the Operator about the clarification (update, change) of their personal data.</w:t>
      </w:r>
    </w:p>
    <w:p w:rsidR="0013296F" w:rsidRPr="006C4D2F"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 xml:space="preserve">4.3. Persons who have provided the Operator with false information about themselves or information about another subject of personal data without the consent of the </w:t>
      </w:r>
      <w:proofErr w:type="gramStart"/>
      <w:r w:rsidRPr="00084873">
        <w:rPr>
          <w:rFonts w:ascii="Times New Roman" w:hAnsi="Times New Roman" w:cs="Times New Roman"/>
          <w:sz w:val="32"/>
          <w:szCs w:val="32"/>
          <w:lang w:val="en-US"/>
        </w:rPr>
        <w:t>latter,</w:t>
      </w:r>
      <w:proofErr w:type="gramEnd"/>
      <w:r w:rsidRPr="00084873">
        <w:rPr>
          <w:rFonts w:ascii="Times New Roman" w:hAnsi="Times New Roman" w:cs="Times New Roman"/>
          <w:sz w:val="32"/>
          <w:szCs w:val="32"/>
          <w:lang w:val="en-US"/>
        </w:rPr>
        <w:t xml:space="preserve"> are liable in accordance with the legislation of the Russian Federation.</w:t>
      </w:r>
    </w:p>
    <w:p w:rsidR="00F87B10" w:rsidRPr="00F06C23" w:rsidRDefault="00F87B10" w:rsidP="00F87B10">
      <w:pPr>
        <w:rPr>
          <w:rFonts w:ascii="Times New Roman" w:hAnsi="Times New Roman" w:cs="Times New Roman"/>
          <w:b/>
          <w:sz w:val="32"/>
          <w:szCs w:val="32"/>
          <w:lang w:val="en-US"/>
        </w:rPr>
      </w:pPr>
      <w:r w:rsidRPr="00F06C23">
        <w:rPr>
          <w:rFonts w:ascii="Times New Roman" w:hAnsi="Times New Roman" w:cs="Times New Roman"/>
          <w:b/>
          <w:sz w:val="32"/>
          <w:szCs w:val="32"/>
          <w:lang w:val="en-US"/>
        </w:rPr>
        <w:t>5. Principles of personal data processing</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5.1. The processing of personal data is carried out on a legal and fair basis.</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5.2. The processing of personal data is limited to the achievement of specific, predetermined and legitimate purposes. It is not allowed to process personal data that is incompatible with the purposes of collecting personal data.</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5.3. It is not allowed to combine databases containing personal data, the processing of which is carried out for purposes that are incompatible with each other.</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lastRenderedPageBreak/>
        <w:t>5.4. Only personal data that meet the purposes of their processing are subject to processing.</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5.5. The content and scope of the processed personal data correspond to the stated purposes of processing. The redundancy of the processed personal data in relation to the stated purposes of their processing is not allowed.</w:t>
      </w:r>
    </w:p>
    <w:p w:rsidR="00F87B10" w:rsidRPr="00084873"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5.6. When processing personal data, the accuracy of personal data, their sufficiency, and, if necessary, relevance in relation to the purposes of processing personal data, is ensured. The operator takes the necessary measures and / or ensures their adoption to remove or clarify incomplete or inaccurate data.</w:t>
      </w:r>
    </w:p>
    <w:p w:rsidR="00F87B10" w:rsidRPr="00853589" w:rsidRDefault="00F87B10" w:rsidP="00F87B10">
      <w:pPr>
        <w:rPr>
          <w:rFonts w:ascii="Times New Roman" w:hAnsi="Times New Roman" w:cs="Times New Roman"/>
          <w:sz w:val="32"/>
          <w:szCs w:val="32"/>
          <w:lang w:val="en-US"/>
        </w:rPr>
      </w:pPr>
      <w:r w:rsidRPr="00084873">
        <w:rPr>
          <w:rFonts w:ascii="Times New Roman" w:hAnsi="Times New Roman" w:cs="Times New Roman"/>
          <w:sz w:val="32"/>
          <w:szCs w:val="32"/>
          <w:lang w:val="en-US"/>
        </w:rPr>
        <w:t>5.7. The storage of personal data is carried out in a form that allows determining the subject of personal data, no longer than required by the purposes of processing personal data, if the period for storing personal data is not established by federal law, an agreement to which the subject of personal data is a party, beneficiary or guarantor. The processed personal data is destroyed or depersonalized upon reaching the goals of processing or in case of loss of the need to achieve these goals, unless otherwise provided by federal law.</w:t>
      </w:r>
    </w:p>
    <w:p w:rsidR="00F06C23" w:rsidRDefault="00F06C23" w:rsidP="00F87B10">
      <w:pPr>
        <w:rPr>
          <w:rFonts w:ascii="Times New Roman" w:hAnsi="Times New Roman" w:cs="Times New Roman"/>
          <w:b/>
          <w:sz w:val="32"/>
          <w:szCs w:val="32"/>
        </w:rPr>
      </w:pPr>
      <w:r w:rsidRPr="00F06C23">
        <w:rPr>
          <w:rFonts w:ascii="Times New Roman" w:hAnsi="Times New Roman" w:cs="Times New Roman"/>
          <w:b/>
          <w:sz w:val="32"/>
          <w:szCs w:val="32"/>
        </w:rPr>
        <w:t xml:space="preserve">6. </w:t>
      </w:r>
      <w:proofErr w:type="spellStart"/>
      <w:r w:rsidRPr="00F06C23">
        <w:rPr>
          <w:rFonts w:ascii="Times New Roman" w:hAnsi="Times New Roman" w:cs="Times New Roman"/>
          <w:b/>
          <w:sz w:val="32"/>
          <w:szCs w:val="32"/>
        </w:rPr>
        <w:t>Purposes</w:t>
      </w:r>
      <w:proofErr w:type="spellEnd"/>
      <w:r w:rsidRPr="00F06C23">
        <w:rPr>
          <w:rFonts w:ascii="Times New Roman" w:hAnsi="Times New Roman" w:cs="Times New Roman"/>
          <w:b/>
          <w:sz w:val="32"/>
          <w:szCs w:val="32"/>
        </w:rPr>
        <w:t xml:space="preserve"> of </w:t>
      </w:r>
      <w:proofErr w:type="spellStart"/>
      <w:r w:rsidRPr="00F06C23">
        <w:rPr>
          <w:rFonts w:ascii="Times New Roman" w:hAnsi="Times New Roman" w:cs="Times New Roman"/>
          <w:b/>
          <w:sz w:val="32"/>
          <w:szCs w:val="32"/>
        </w:rPr>
        <w:t>personal</w:t>
      </w:r>
      <w:proofErr w:type="spellEnd"/>
      <w:r w:rsidRPr="00F06C23">
        <w:rPr>
          <w:rFonts w:ascii="Times New Roman" w:hAnsi="Times New Roman" w:cs="Times New Roman"/>
          <w:b/>
          <w:sz w:val="32"/>
          <w:szCs w:val="32"/>
        </w:rPr>
        <w:t xml:space="preserve"> </w:t>
      </w:r>
      <w:proofErr w:type="spellStart"/>
      <w:r w:rsidRPr="00F06C23">
        <w:rPr>
          <w:rFonts w:ascii="Times New Roman" w:hAnsi="Times New Roman" w:cs="Times New Roman"/>
          <w:b/>
          <w:sz w:val="32"/>
          <w:szCs w:val="32"/>
        </w:rPr>
        <w:t>data</w:t>
      </w:r>
      <w:proofErr w:type="spellEnd"/>
      <w:r w:rsidRPr="00F06C23">
        <w:rPr>
          <w:rFonts w:ascii="Times New Roman" w:hAnsi="Times New Roman" w:cs="Times New Roman"/>
          <w:b/>
          <w:sz w:val="32"/>
          <w:szCs w:val="32"/>
        </w:rPr>
        <w:t xml:space="preserve"> </w:t>
      </w:r>
      <w:proofErr w:type="spellStart"/>
      <w:r w:rsidRPr="00F06C23">
        <w:rPr>
          <w:rFonts w:ascii="Times New Roman" w:hAnsi="Times New Roman" w:cs="Times New Roman"/>
          <w:b/>
          <w:sz w:val="32"/>
          <w:szCs w:val="32"/>
        </w:rPr>
        <w:t>processing</w:t>
      </w:r>
      <w:proofErr w:type="spellEnd"/>
    </w:p>
    <w:tbl>
      <w:tblPr>
        <w:tblStyle w:val="a4"/>
        <w:tblW w:w="0" w:type="auto"/>
        <w:tblLook w:val="04A0"/>
      </w:tblPr>
      <w:tblGrid>
        <w:gridCol w:w="4785"/>
        <w:gridCol w:w="4786"/>
      </w:tblGrid>
      <w:tr w:rsidR="00F06C23" w:rsidRPr="00853589" w:rsidTr="00F06C23">
        <w:tc>
          <w:tcPr>
            <w:tcW w:w="4785" w:type="dxa"/>
          </w:tcPr>
          <w:p w:rsidR="00F06C23" w:rsidRDefault="00F06C23" w:rsidP="00F87B10">
            <w:pPr>
              <w:rPr>
                <w:rFonts w:ascii="Times New Roman" w:hAnsi="Times New Roman" w:cs="Times New Roman"/>
                <w:b/>
                <w:sz w:val="32"/>
                <w:szCs w:val="32"/>
              </w:rPr>
            </w:pPr>
            <w:proofErr w:type="spellStart"/>
            <w:r w:rsidRPr="00F06C23">
              <w:rPr>
                <w:rFonts w:ascii="Times New Roman" w:hAnsi="Times New Roman" w:cs="Times New Roman"/>
                <w:b/>
                <w:sz w:val="32"/>
                <w:szCs w:val="32"/>
              </w:rPr>
              <w:t>Purpose</w:t>
            </w:r>
            <w:proofErr w:type="spellEnd"/>
            <w:r w:rsidRPr="00F06C23">
              <w:rPr>
                <w:rFonts w:ascii="Times New Roman" w:hAnsi="Times New Roman" w:cs="Times New Roman"/>
                <w:b/>
                <w:sz w:val="32"/>
                <w:szCs w:val="32"/>
              </w:rPr>
              <w:t xml:space="preserve"> of </w:t>
            </w:r>
            <w:proofErr w:type="spellStart"/>
            <w:r w:rsidRPr="00F06C23">
              <w:rPr>
                <w:rFonts w:ascii="Times New Roman" w:hAnsi="Times New Roman" w:cs="Times New Roman"/>
                <w:b/>
                <w:sz w:val="32"/>
                <w:szCs w:val="32"/>
              </w:rPr>
              <w:t>processing</w:t>
            </w:r>
            <w:proofErr w:type="spellEnd"/>
          </w:p>
        </w:tc>
        <w:tc>
          <w:tcPr>
            <w:tcW w:w="4786" w:type="dxa"/>
          </w:tcPr>
          <w:p w:rsidR="00F06C23" w:rsidRPr="00F06C23" w:rsidRDefault="00F06C23" w:rsidP="00F87B10">
            <w:pPr>
              <w:rPr>
                <w:rFonts w:ascii="Times New Roman" w:hAnsi="Times New Roman" w:cs="Times New Roman"/>
                <w:b/>
                <w:sz w:val="32"/>
                <w:szCs w:val="32"/>
                <w:lang w:val="en-US"/>
              </w:rPr>
            </w:pPr>
            <w:r w:rsidRPr="00F06C23">
              <w:rPr>
                <w:rFonts w:ascii="Times New Roman" w:hAnsi="Times New Roman" w:cs="Times New Roman"/>
                <w:b/>
                <w:sz w:val="32"/>
                <w:szCs w:val="32"/>
                <w:lang w:val="en-US"/>
              </w:rPr>
              <w:t>informing the User by sending e-mails</w:t>
            </w:r>
          </w:p>
        </w:tc>
      </w:tr>
      <w:tr w:rsidR="00F06C23" w:rsidRPr="00853589" w:rsidTr="00F06C23">
        <w:tc>
          <w:tcPr>
            <w:tcW w:w="4785" w:type="dxa"/>
          </w:tcPr>
          <w:p w:rsidR="00F06C23" w:rsidRPr="00F06C23" w:rsidRDefault="00F06C23" w:rsidP="00F87B10">
            <w:pPr>
              <w:rPr>
                <w:rFonts w:ascii="Times New Roman" w:hAnsi="Times New Roman" w:cs="Times New Roman"/>
                <w:b/>
                <w:sz w:val="32"/>
                <w:szCs w:val="32"/>
                <w:lang w:val="en-US"/>
              </w:rPr>
            </w:pPr>
            <w:r w:rsidRPr="00F06C23">
              <w:rPr>
                <w:rFonts w:ascii="Times New Roman" w:hAnsi="Times New Roman" w:cs="Times New Roman"/>
                <w:b/>
                <w:sz w:val="32"/>
                <w:szCs w:val="32"/>
                <w:lang w:val="en-US"/>
              </w:rPr>
              <w:t>Personal Information</w:t>
            </w:r>
          </w:p>
        </w:tc>
        <w:tc>
          <w:tcPr>
            <w:tcW w:w="4786" w:type="dxa"/>
          </w:tcPr>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w:t>
            </w:r>
            <w:r w:rsidRPr="00F06C23">
              <w:rPr>
                <w:rFonts w:ascii="Times New Roman" w:hAnsi="Times New Roman" w:cs="Times New Roman"/>
                <w:b/>
                <w:sz w:val="32"/>
                <w:szCs w:val="32"/>
                <w:lang w:val="en-US"/>
              </w:rPr>
              <w:tab/>
              <w:t>Full Name</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email address</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w:t>
            </w:r>
            <w:r w:rsidRPr="00F06C23">
              <w:rPr>
                <w:rFonts w:ascii="Times New Roman" w:hAnsi="Times New Roman" w:cs="Times New Roman"/>
                <w:b/>
                <w:sz w:val="32"/>
                <w:szCs w:val="32"/>
                <w:lang w:val="en-US"/>
              </w:rPr>
              <w:tab/>
              <w:t>phone numbers</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year, month, date and place of birth</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identification number of the taxpayer, the date of his registration, details of the certificate of registration with the tax authority</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xml:space="preserve">• address of the actual place of </w:t>
            </w:r>
            <w:r w:rsidRPr="00F06C23">
              <w:rPr>
                <w:rFonts w:ascii="Times New Roman" w:hAnsi="Times New Roman" w:cs="Times New Roman"/>
                <w:b/>
                <w:sz w:val="32"/>
                <w:szCs w:val="32"/>
                <w:lang w:val="en-US"/>
              </w:rPr>
              <w:lastRenderedPageBreak/>
              <w:t>residence and registration at the place of residence and/or at the place of stay</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information about education, profession, specialty and qualifications, details of education documents</w:t>
            </w:r>
          </w:p>
        </w:tc>
      </w:tr>
      <w:tr w:rsidR="00F06C23" w:rsidRPr="00853589" w:rsidTr="00F06C23">
        <w:tc>
          <w:tcPr>
            <w:tcW w:w="4785" w:type="dxa"/>
          </w:tcPr>
          <w:p w:rsidR="00F06C23" w:rsidRPr="00F06C23" w:rsidRDefault="00F06C23" w:rsidP="00F87B10">
            <w:pPr>
              <w:rPr>
                <w:rFonts w:ascii="Times New Roman" w:hAnsi="Times New Roman" w:cs="Times New Roman"/>
                <w:b/>
                <w:sz w:val="32"/>
                <w:szCs w:val="32"/>
                <w:lang w:val="en-US"/>
              </w:rPr>
            </w:pPr>
            <w:r w:rsidRPr="00F06C23">
              <w:rPr>
                <w:rFonts w:ascii="Times New Roman" w:hAnsi="Times New Roman" w:cs="Times New Roman"/>
                <w:b/>
                <w:sz w:val="32"/>
                <w:szCs w:val="32"/>
                <w:lang w:val="en-US"/>
              </w:rPr>
              <w:lastRenderedPageBreak/>
              <w:t>Legal grounds</w:t>
            </w:r>
          </w:p>
        </w:tc>
        <w:tc>
          <w:tcPr>
            <w:tcW w:w="4786" w:type="dxa"/>
          </w:tcPr>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statutory (constituent) documents of the Operator</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agreements concluded between the operator and the subject of personal data</w:t>
            </w:r>
          </w:p>
        </w:tc>
      </w:tr>
      <w:tr w:rsidR="00F06C23" w:rsidRPr="00853589" w:rsidTr="00F06C23">
        <w:tc>
          <w:tcPr>
            <w:tcW w:w="4785" w:type="dxa"/>
          </w:tcPr>
          <w:p w:rsidR="00F06C23" w:rsidRPr="00F06C23" w:rsidRDefault="00F06C23" w:rsidP="00F87B10">
            <w:pPr>
              <w:rPr>
                <w:rFonts w:ascii="Times New Roman" w:hAnsi="Times New Roman" w:cs="Times New Roman"/>
                <w:b/>
                <w:sz w:val="32"/>
                <w:szCs w:val="32"/>
                <w:lang w:val="en-US"/>
              </w:rPr>
            </w:pPr>
            <w:r w:rsidRPr="00F06C23">
              <w:rPr>
                <w:rFonts w:ascii="Times New Roman" w:hAnsi="Times New Roman" w:cs="Times New Roman"/>
                <w:b/>
                <w:sz w:val="32"/>
                <w:szCs w:val="32"/>
                <w:lang w:val="en-US"/>
              </w:rPr>
              <w:t>Types of personal data processing</w:t>
            </w:r>
          </w:p>
        </w:tc>
        <w:tc>
          <w:tcPr>
            <w:tcW w:w="4786" w:type="dxa"/>
          </w:tcPr>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Collection, recording, systematization, accumulation, storage, destruction and depersonalization of personal data</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Sending newsletters to an email address</w:t>
            </w:r>
          </w:p>
        </w:tc>
      </w:tr>
      <w:tr w:rsidR="00F06C23" w:rsidRPr="00853589" w:rsidTr="00F06C23">
        <w:tc>
          <w:tcPr>
            <w:tcW w:w="4785" w:type="dxa"/>
          </w:tcPr>
          <w:p w:rsidR="00F06C23" w:rsidRPr="00F06C23" w:rsidRDefault="00F06C23" w:rsidP="00F87B10">
            <w:pPr>
              <w:rPr>
                <w:rFonts w:ascii="Times New Roman" w:hAnsi="Times New Roman" w:cs="Times New Roman"/>
                <w:b/>
                <w:sz w:val="32"/>
                <w:szCs w:val="32"/>
                <w:lang w:val="en-US"/>
              </w:rPr>
            </w:pPr>
            <w:r w:rsidRPr="00F06C23">
              <w:rPr>
                <w:rFonts w:ascii="Times New Roman" w:hAnsi="Times New Roman" w:cs="Times New Roman"/>
                <w:b/>
                <w:sz w:val="32"/>
                <w:szCs w:val="32"/>
                <w:lang w:val="en-US"/>
              </w:rPr>
              <w:t>Purpose of processing</w:t>
            </w:r>
          </w:p>
        </w:tc>
        <w:tc>
          <w:tcPr>
            <w:tcW w:w="4786" w:type="dxa"/>
          </w:tcPr>
          <w:p w:rsidR="00F06C23" w:rsidRPr="00F06C23" w:rsidRDefault="00F06C23" w:rsidP="00F87B10">
            <w:pPr>
              <w:rPr>
                <w:rFonts w:ascii="Times New Roman" w:hAnsi="Times New Roman" w:cs="Times New Roman"/>
                <w:b/>
                <w:sz w:val="32"/>
                <w:szCs w:val="32"/>
                <w:lang w:val="en-US"/>
              </w:rPr>
            </w:pPr>
            <w:r w:rsidRPr="00F06C23">
              <w:rPr>
                <w:rFonts w:ascii="Times New Roman" w:hAnsi="Times New Roman" w:cs="Times New Roman"/>
                <w:b/>
                <w:sz w:val="32"/>
                <w:szCs w:val="32"/>
                <w:lang w:val="en-US"/>
              </w:rPr>
              <w:t>conclusion, execution and termination of civil law contracts</w:t>
            </w:r>
          </w:p>
        </w:tc>
      </w:tr>
      <w:tr w:rsidR="00F06C23" w:rsidRPr="00853589" w:rsidTr="00F06C23">
        <w:tc>
          <w:tcPr>
            <w:tcW w:w="4785" w:type="dxa"/>
          </w:tcPr>
          <w:p w:rsidR="00F06C23" w:rsidRPr="00F06C23" w:rsidRDefault="00F06C23" w:rsidP="00F87B10">
            <w:pPr>
              <w:rPr>
                <w:rFonts w:ascii="Times New Roman" w:hAnsi="Times New Roman" w:cs="Times New Roman"/>
                <w:b/>
                <w:sz w:val="32"/>
                <w:szCs w:val="32"/>
                <w:lang w:val="en-US"/>
              </w:rPr>
            </w:pPr>
            <w:r w:rsidRPr="00F06C23">
              <w:rPr>
                <w:rFonts w:ascii="Times New Roman" w:hAnsi="Times New Roman" w:cs="Times New Roman"/>
                <w:b/>
                <w:sz w:val="32"/>
                <w:szCs w:val="32"/>
                <w:lang w:val="en-US"/>
              </w:rPr>
              <w:t>Personal Information</w:t>
            </w:r>
          </w:p>
        </w:tc>
        <w:tc>
          <w:tcPr>
            <w:tcW w:w="4786" w:type="dxa"/>
          </w:tcPr>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w:t>
            </w:r>
            <w:r w:rsidRPr="00F06C23">
              <w:rPr>
                <w:rFonts w:ascii="Times New Roman" w:hAnsi="Times New Roman" w:cs="Times New Roman"/>
                <w:b/>
                <w:sz w:val="32"/>
                <w:szCs w:val="32"/>
                <w:lang w:val="en-US"/>
              </w:rPr>
              <w:tab/>
              <w:t>Full Name</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email address</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w:t>
            </w:r>
            <w:r w:rsidRPr="00F06C23">
              <w:rPr>
                <w:rFonts w:ascii="Times New Roman" w:hAnsi="Times New Roman" w:cs="Times New Roman"/>
                <w:b/>
                <w:sz w:val="32"/>
                <w:szCs w:val="32"/>
                <w:lang w:val="en-US"/>
              </w:rPr>
              <w:tab/>
              <w:t>phone numbers</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year, month, date and place of birth</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identification number of the taxpayer, the date of his registration, details of the certificate of registration with the tax authority</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address of the actual place of residence and registration at the place of residence and/or at the place of stay</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information about education, profession, specialty and qualifications, details of education documents</w:t>
            </w:r>
          </w:p>
        </w:tc>
      </w:tr>
      <w:tr w:rsidR="00F06C23" w:rsidRPr="00853589" w:rsidTr="003A2FF6">
        <w:trPr>
          <w:trHeight w:val="1975"/>
        </w:trPr>
        <w:tc>
          <w:tcPr>
            <w:tcW w:w="4785" w:type="dxa"/>
          </w:tcPr>
          <w:p w:rsidR="00F06C23" w:rsidRPr="00F06C23" w:rsidRDefault="00F06C23" w:rsidP="00F87B10">
            <w:pPr>
              <w:rPr>
                <w:rFonts w:ascii="Times New Roman" w:hAnsi="Times New Roman" w:cs="Times New Roman"/>
                <w:b/>
                <w:sz w:val="32"/>
                <w:szCs w:val="32"/>
                <w:lang w:val="en-US"/>
              </w:rPr>
            </w:pPr>
            <w:r w:rsidRPr="00F06C23">
              <w:rPr>
                <w:rFonts w:ascii="Times New Roman" w:hAnsi="Times New Roman" w:cs="Times New Roman"/>
                <w:b/>
                <w:sz w:val="32"/>
                <w:szCs w:val="32"/>
                <w:lang w:val="en-US"/>
              </w:rPr>
              <w:lastRenderedPageBreak/>
              <w:t>Legal grounds</w:t>
            </w:r>
          </w:p>
        </w:tc>
        <w:tc>
          <w:tcPr>
            <w:tcW w:w="4786" w:type="dxa"/>
          </w:tcPr>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statutory (constituent) documents of the Operator</w:t>
            </w:r>
          </w:p>
          <w:p w:rsidR="00F06C23" w:rsidRPr="00F06C23" w:rsidRDefault="00F06C23" w:rsidP="00F06C23">
            <w:pPr>
              <w:rPr>
                <w:rFonts w:ascii="Times New Roman" w:hAnsi="Times New Roman" w:cs="Times New Roman"/>
                <w:b/>
                <w:sz w:val="32"/>
                <w:szCs w:val="32"/>
                <w:lang w:val="en-US"/>
              </w:rPr>
            </w:pPr>
            <w:r w:rsidRPr="00F06C23">
              <w:rPr>
                <w:rFonts w:ascii="Times New Roman" w:hAnsi="Times New Roman" w:cs="Times New Roman"/>
                <w:b/>
                <w:sz w:val="32"/>
                <w:szCs w:val="32"/>
                <w:lang w:val="en-US"/>
              </w:rPr>
              <w:t>• agreements concluded between the operator and the subject of personal data</w:t>
            </w:r>
          </w:p>
        </w:tc>
      </w:tr>
      <w:tr w:rsidR="00F06C23" w:rsidRPr="00853589" w:rsidTr="00F06C23">
        <w:tc>
          <w:tcPr>
            <w:tcW w:w="4785" w:type="dxa"/>
          </w:tcPr>
          <w:p w:rsidR="00F06C23" w:rsidRPr="00F06C23" w:rsidRDefault="003A2FF6" w:rsidP="00F87B10">
            <w:pPr>
              <w:rPr>
                <w:rFonts w:ascii="Times New Roman" w:hAnsi="Times New Roman" w:cs="Times New Roman"/>
                <w:b/>
                <w:sz w:val="32"/>
                <w:szCs w:val="32"/>
                <w:lang w:val="en-US"/>
              </w:rPr>
            </w:pPr>
            <w:r w:rsidRPr="003A2FF6">
              <w:rPr>
                <w:rFonts w:ascii="Times New Roman" w:hAnsi="Times New Roman" w:cs="Times New Roman"/>
                <w:b/>
                <w:sz w:val="32"/>
                <w:szCs w:val="32"/>
                <w:lang w:val="en-US"/>
              </w:rPr>
              <w:t>Types of personal data processing</w:t>
            </w:r>
          </w:p>
        </w:tc>
        <w:tc>
          <w:tcPr>
            <w:tcW w:w="4786" w:type="dxa"/>
          </w:tcPr>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Collection, recording, systematization, accumulation, storage, destruction and depersonalization of personal data</w:t>
            </w:r>
          </w:p>
          <w:p w:rsidR="00F06C23" w:rsidRPr="00F06C23"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Sending newsletters to an email address</w:t>
            </w:r>
          </w:p>
        </w:tc>
      </w:tr>
      <w:tr w:rsidR="003A2FF6" w:rsidRPr="00853589" w:rsidTr="00F06C23">
        <w:tc>
          <w:tcPr>
            <w:tcW w:w="4785" w:type="dxa"/>
          </w:tcPr>
          <w:p w:rsidR="003A2FF6" w:rsidRPr="00F06C23" w:rsidRDefault="003A2FF6" w:rsidP="00F87B10">
            <w:pPr>
              <w:rPr>
                <w:rFonts w:ascii="Times New Roman" w:hAnsi="Times New Roman" w:cs="Times New Roman"/>
                <w:b/>
                <w:sz w:val="32"/>
                <w:szCs w:val="32"/>
                <w:lang w:val="en-US"/>
              </w:rPr>
            </w:pPr>
            <w:r w:rsidRPr="003A2FF6">
              <w:rPr>
                <w:rFonts w:ascii="Times New Roman" w:hAnsi="Times New Roman" w:cs="Times New Roman"/>
                <w:b/>
                <w:sz w:val="32"/>
                <w:szCs w:val="32"/>
                <w:lang w:val="en-US"/>
              </w:rPr>
              <w:t>Purpose of processing</w:t>
            </w:r>
          </w:p>
        </w:tc>
        <w:tc>
          <w:tcPr>
            <w:tcW w:w="4786" w:type="dxa"/>
          </w:tcPr>
          <w:p w:rsidR="003A2FF6" w:rsidRPr="00F06C23" w:rsidRDefault="003A2FF6" w:rsidP="00F87B10">
            <w:pPr>
              <w:rPr>
                <w:rFonts w:ascii="Times New Roman" w:hAnsi="Times New Roman" w:cs="Times New Roman"/>
                <w:b/>
                <w:sz w:val="32"/>
                <w:szCs w:val="32"/>
                <w:lang w:val="en-US"/>
              </w:rPr>
            </w:pPr>
            <w:r w:rsidRPr="003A2FF6">
              <w:rPr>
                <w:rFonts w:ascii="Times New Roman" w:hAnsi="Times New Roman" w:cs="Times New Roman"/>
                <w:b/>
                <w:sz w:val="32"/>
                <w:szCs w:val="32"/>
                <w:lang w:val="en-US"/>
              </w:rPr>
              <w:t>granting access to the User to the services, information and/or materials contained on the website</w:t>
            </w:r>
          </w:p>
        </w:tc>
      </w:tr>
      <w:tr w:rsidR="003A2FF6" w:rsidRPr="00853589" w:rsidTr="00F06C23">
        <w:tc>
          <w:tcPr>
            <w:tcW w:w="4785" w:type="dxa"/>
          </w:tcPr>
          <w:p w:rsidR="003A2FF6" w:rsidRPr="00F06C23" w:rsidRDefault="003A2FF6" w:rsidP="00F87B10">
            <w:pPr>
              <w:rPr>
                <w:rFonts w:ascii="Times New Roman" w:hAnsi="Times New Roman" w:cs="Times New Roman"/>
                <w:b/>
                <w:sz w:val="32"/>
                <w:szCs w:val="32"/>
                <w:lang w:val="en-US"/>
              </w:rPr>
            </w:pPr>
            <w:r w:rsidRPr="003A2FF6">
              <w:rPr>
                <w:rFonts w:ascii="Times New Roman" w:hAnsi="Times New Roman" w:cs="Times New Roman"/>
                <w:b/>
                <w:sz w:val="32"/>
                <w:szCs w:val="32"/>
                <w:lang w:val="en-US"/>
              </w:rPr>
              <w:t>Personal Information</w:t>
            </w:r>
          </w:p>
        </w:tc>
        <w:tc>
          <w:tcPr>
            <w:tcW w:w="4786" w:type="dxa"/>
          </w:tcPr>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w:t>
            </w:r>
            <w:r w:rsidRPr="003A2FF6">
              <w:rPr>
                <w:rFonts w:ascii="Times New Roman" w:hAnsi="Times New Roman" w:cs="Times New Roman"/>
                <w:b/>
                <w:sz w:val="32"/>
                <w:szCs w:val="32"/>
                <w:lang w:val="en-US"/>
              </w:rPr>
              <w:tab/>
              <w:t>Full Name</w:t>
            </w:r>
          </w:p>
          <w:p w:rsidR="003A2FF6" w:rsidRPr="00853589"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email address</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w:t>
            </w:r>
            <w:r w:rsidRPr="003A2FF6">
              <w:rPr>
                <w:rFonts w:ascii="Times New Roman" w:hAnsi="Times New Roman" w:cs="Times New Roman"/>
                <w:b/>
                <w:sz w:val="32"/>
                <w:szCs w:val="32"/>
                <w:lang w:val="en-US"/>
              </w:rPr>
              <w:tab/>
              <w:t>phone numbers</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year, month, date and place of birth</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identification number of the taxpayer, the date of his registration, details of the certificate of registration with the tax authority</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address of the actual place of residence and registration at the place of residence and/or at the place of stay</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information about education, profession, specialty and qualifications, details of education documents</w:t>
            </w:r>
          </w:p>
        </w:tc>
      </w:tr>
      <w:tr w:rsidR="003A2FF6" w:rsidRPr="00853589" w:rsidTr="00F06C23">
        <w:tc>
          <w:tcPr>
            <w:tcW w:w="4785" w:type="dxa"/>
          </w:tcPr>
          <w:p w:rsidR="003A2FF6" w:rsidRPr="003A2FF6" w:rsidRDefault="003A2FF6" w:rsidP="00F87B10">
            <w:pPr>
              <w:rPr>
                <w:rFonts w:ascii="Times New Roman" w:hAnsi="Times New Roman" w:cs="Times New Roman"/>
                <w:b/>
                <w:sz w:val="32"/>
                <w:szCs w:val="32"/>
                <w:lang w:val="en-US"/>
              </w:rPr>
            </w:pPr>
            <w:r w:rsidRPr="003A2FF6">
              <w:rPr>
                <w:rFonts w:ascii="Times New Roman" w:hAnsi="Times New Roman" w:cs="Times New Roman"/>
                <w:b/>
                <w:sz w:val="32"/>
                <w:szCs w:val="32"/>
                <w:lang w:val="en-US"/>
              </w:rPr>
              <w:t>Legal grounds</w:t>
            </w:r>
          </w:p>
        </w:tc>
        <w:tc>
          <w:tcPr>
            <w:tcW w:w="4786" w:type="dxa"/>
          </w:tcPr>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statutory (constituent) documents of the Operator</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agreements concluded between the operator and the subject of personal data</w:t>
            </w:r>
          </w:p>
        </w:tc>
      </w:tr>
      <w:tr w:rsidR="003A2FF6" w:rsidRPr="00853589" w:rsidTr="00F06C23">
        <w:tc>
          <w:tcPr>
            <w:tcW w:w="4785" w:type="dxa"/>
          </w:tcPr>
          <w:p w:rsidR="003A2FF6" w:rsidRPr="003A2FF6" w:rsidRDefault="003A2FF6" w:rsidP="00F87B10">
            <w:pPr>
              <w:rPr>
                <w:rFonts w:ascii="Times New Roman" w:hAnsi="Times New Roman" w:cs="Times New Roman"/>
                <w:b/>
                <w:sz w:val="32"/>
                <w:szCs w:val="32"/>
                <w:lang w:val="en-US"/>
              </w:rPr>
            </w:pPr>
            <w:r w:rsidRPr="003A2FF6">
              <w:rPr>
                <w:rFonts w:ascii="Times New Roman" w:hAnsi="Times New Roman" w:cs="Times New Roman"/>
                <w:b/>
                <w:sz w:val="32"/>
                <w:szCs w:val="32"/>
                <w:lang w:val="en-US"/>
              </w:rPr>
              <w:lastRenderedPageBreak/>
              <w:t>Types of personal data processing</w:t>
            </w:r>
          </w:p>
        </w:tc>
        <w:tc>
          <w:tcPr>
            <w:tcW w:w="4786" w:type="dxa"/>
          </w:tcPr>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Collection, recording, systematization, accumulation, storage, destruction and depersonalization of personal data</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Sending newsletters to an email address</w:t>
            </w:r>
          </w:p>
        </w:tc>
      </w:tr>
      <w:tr w:rsidR="003A2FF6" w:rsidRPr="00853589" w:rsidTr="00F06C23">
        <w:tc>
          <w:tcPr>
            <w:tcW w:w="4785" w:type="dxa"/>
          </w:tcPr>
          <w:p w:rsidR="003A2FF6" w:rsidRPr="003A2FF6" w:rsidRDefault="003A2FF6" w:rsidP="00F87B10">
            <w:pPr>
              <w:rPr>
                <w:rFonts w:ascii="Times New Roman" w:hAnsi="Times New Roman" w:cs="Times New Roman"/>
                <w:b/>
                <w:sz w:val="32"/>
                <w:szCs w:val="32"/>
                <w:lang w:val="en-US"/>
              </w:rPr>
            </w:pPr>
            <w:r w:rsidRPr="003A2FF6">
              <w:rPr>
                <w:rFonts w:ascii="Times New Roman" w:hAnsi="Times New Roman" w:cs="Times New Roman"/>
                <w:b/>
                <w:sz w:val="32"/>
                <w:szCs w:val="32"/>
                <w:lang w:val="en-US"/>
              </w:rPr>
              <w:t>Purpose of processing</w:t>
            </w:r>
          </w:p>
        </w:tc>
        <w:tc>
          <w:tcPr>
            <w:tcW w:w="4786" w:type="dxa"/>
          </w:tcPr>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Sending a magazine, informational materials</w:t>
            </w:r>
          </w:p>
        </w:tc>
      </w:tr>
      <w:tr w:rsidR="003A2FF6" w:rsidRPr="00853589" w:rsidTr="00F06C23">
        <w:tc>
          <w:tcPr>
            <w:tcW w:w="4785" w:type="dxa"/>
          </w:tcPr>
          <w:p w:rsidR="003A2FF6" w:rsidRPr="003A2FF6" w:rsidRDefault="003A2FF6" w:rsidP="00F87B10">
            <w:pPr>
              <w:rPr>
                <w:rFonts w:ascii="Times New Roman" w:hAnsi="Times New Roman" w:cs="Times New Roman"/>
                <w:b/>
                <w:sz w:val="32"/>
                <w:szCs w:val="32"/>
                <w:lang w:val="en-US"/>
              </w:rPr>
            </w:pPr>
            <w:r w:rsidRPr="003A2FF6">
              <w:rPr>
                <w:rFonts w:ascii="Times New Roman" w:hAnsi="Times New Roman" w:cs="Times New Roman"/>
                <w:b/>
                <w:sz w:val="32"/>
                <w:szCs w:val="32"/>
                <w:lang w:val="en-US"/>
              </w:rPr>
              <w:t>Personal Information</w:t>
            </w:r>
          </w:p>
        </w:tc>
        <w:tc>
          <w:tcPr>
            <w:tcW w:w="4786" w:type="dxa"/>
          </w:tcPr>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w:t>
            </w:r>
            <w:r w:rsidRPr="003A2FF6">
              <w:rPr>
                <w:rFonts w:ascii="Times New Roman" w:hAnsi="Times New Roman" w:cs="Times New Roman"/>
                <w:b/>
                <w:sz w:val="32"/>
                <w:szCs w:val="32"/>
                <w:lang w:val="en-US"/>
              </w:rPr>
              <w:tab/>
              <w:t>Full Name</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email address</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w:t>
            </w:r>
            <w:r w:rsidRPr="003A2FF6">
              <w:rPr>
                <w:rFonts w:ascii="Times New Roman" w:hAnsi="Times New Roman" w:cs="Times New Roman"/>
                <w:b/>
                <w:sz w:val="32"/>
                <w:szCs w:val="32"/>
                <w:lang w:val="en-US"/>
              </w:rPr>
              <w:tab/>
              <w:t>phone numbers</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year, month, date and place of birth</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identification number of the taxpayer, the date of his registration, details of the certificate of registration with the tax authority</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address of the actual place of residence and registration at the place of residence and/or at the place of stay</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information about education, profession, specialty and qualifications, details of education documents</w:t>
            </w:r>
          </w:p>
        </w:tc>
      </w:tr>
      <w:tr w:rsidR="003A2FF6" w:rsidRPr="00853589" w:rsidTr="00F06C23">
        <w:tc>
          <w:tcPr>
            <w:tcW w:w="4785" w:type="dxa"/>
          </w:tcPr>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Legal grounds</w:t>
            </w:r>
          </w:p>
        </w:tc>
        <w:tc>
          <w:tcPr>
            <w:tcW w:w="4786" w:type="dxa"/>
          </w:tcPr>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statutory (constituent) documents of the Operator</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agreements concluded between the operator and the subject of personal data</w:t>
            </w:r>
          </w:p>
        </w:tc>
      </w:tr>
      <w:tr w:rsidR="003A2FF6" w:rsidRPr="00853589" w:rsidTr="00F06C23">
        <w:tc>
          <w:tcPr>
            <w:tcW w:w="4785" w:type="dxa"/>
          </w:tcPr>
          <w:p w:rsidR="003A2FF6" w:rsidRPr="003A2FF6" w:rsidRDefault="003A2FF6" w:rsidP="00F87B10">
            <w:pPr>
              <w:rPr>
                <w:rFonts w:ascii="Times New Roman" w:hAnsi="Times New Roman" w:cs="Times New Roman"/>
                <w:b/>
                <w:sz w:val="32"/>
                <w:szCs w:val="32"/>
                <w:lang w:val="en-US"/>
              </w:rPr>
            </w:pPr>
            <w:r w:rsidRPr="003A2FF6">
              <w:rPr>
                <w:rFonts w:ascii="Times New Roman" w:hAnsi="Times New Roman" w:cs="Times New Roman"/>
                <w:b/>
                <w:sz w:val="32"/>
                <w:szCs w:val="32"/>
                <w:lang w:val="en-US"/>
              </w:rPr>
              <w:t>Types of personal data processing</w:t>
            </w:r>
          </w:p>
        </w:tc>
        <w:tc>
          <w:tcPr>
            <w:tcW w:w="4786" w:type="dxa"/>
          </w:tcPr>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Collection, recording, systematization, accumulation, storage, destruction and depersonalization of personal data</w:t>
            </w:r>
          </w:p>
          <w:p w:rsidR="003A2FF6" w:rsidRPr="003A2FF6" w:rsidRDefault="003A2FF6" w:rsidP="003A2FF6">
            <w:pPr>
              <w:rPr>
                <w:rFonts w:ascii="Times New Roman" w:hAnsi="Times New Roman" w:cs="Times New Roman"/>
                <w:b/>
                <w:sz w:val="32"/>
                <w:szCs w:val="32"/>
                <w:lang w:val="en-US"/>
              </w:rPr>
            </w:pPr>
            <w:r w:rsidRPr="003A2FF6">
              <w:rPr>
                <w:rFonts w:ascii="Times New Roman" w:hAnsi="Times New Roman" w:cs="Times New Roman"/>
                <w:b/>
                <w:sz w:val="32"/>
                <w:szCs w:val="32"/>
                <w:lang w:val="en-US"/>
              </w:rPr>
              <w:t>• Sending newsletters to an email address</w:t>
            </w:r>
          </w:p>
        </w:tc>
      </w:tr>
    </w:tbl>
    <w:p w:rsidR="00F06C23" w:rsidRDefault="00853589" w:rsidP="00F87B10">
      <w:pPr>
        <w:rPr>
          <w:rFonts w:ascii="Times New Roman" w:hAnsi="Times New Roman" w:cs="Times New Roman"/>
          <w:b/>
          <w:sz w:val="32"/>
          <w:szCs w:val="32"/>
        </w:rPr>
      </w:pPr>
      <w:r w:rsidRPr="00853589">
        <w:rPr>
          <w:rFonts w:ascii="Times New Roman" w:hAnsi="Times New Roman" w:cs="Times New Roman"/>
          <w:b/>
          <w:sz w:val="32"/>
          <w:szCs w:val="32"/>
          <w:lang w:val="en-US"/>
        </w:rPr>
        <w:lastRenderedPageBreak/>
        <w:t>7. Conditions for the processing of personal data</w:t>
      </w:r>
    </w:p>
    <w:p w:rsidR="00F36810" w:rsidRPr="00F36810" w:rsidRDefault="00F36810" w:rsidP="00F36810">
      <w:pPr>
        <w:rPr>
          <w:rFonts w:ascii="Times New Roman" w:hAnsi="Times New Roman" w:cs="Times New Roman"/>
          <w:sz w:val="32"/>
          <w:szCs w:val="32"/>
          <w:lang w:val="en-US"/>
        </w:rPr>
      </w:pPr>
      <w:r w:rsidRPr="00F36810">
        <w:rPr>
          <w:rFonts w:ascii="Times New Roman" w:hAnsi="Times New Roman" w:cs="Times New Roman"/>
          <w:sz w:val="32"/>
          <w:szCs w:val="32"/>
          <w:lang w:val="en-US"/>
        </w:rPr>
        <w:t>7.1. The processing of personal data is carried out with the consent of the subject of personal data to the processing of his personal data.</w:t>
      </w:r>
    </w:p>
    <w:p w:rsidR="00F36810" w:rsidRPr="00F36810" w:rsidRDefault="00F36810" w:rsidP="00F36810">
      <w:pPr>
        <w:rPr>
          <w:rFonts w:ascii="Times New Roman" w:hAnsi="Times New Roman" w:cs="Times New Roman"/>
          <w:sz w:val="32"/>
          <w:szCs w:val="32"/>
          <w:lang w:val="en-US"/>
        </w:rPr>
      </w:pPr>
      <w:r w:rsidRPr="00F36810">
        <w:rPr>
          <w:rFonts w:ascii="Times New Roman" w:hAnsi="Times New Roman" w:cs="Times New Roman"/>
          <w:sz w:val="32"/>
          <w:szCs w:val="32"/>
          <w:lang w:val="en-US"/>
        </w:rPr>
        <w:t>7.2. The processing of personal data is necessary to achieve the goals provided for by an international treaty of the Russian Federation or the law, in order to carry out the functions, powers and obligations assigned by the legislation of the Russian Federation to the operator.</w:t>
      </w:r>
    </w:p>
    <w:p w:rsidR="00F36810" w:rsidRPr="00F36810" w:rsidRDefault="00F36810" w:rsidP="00F36810">
      <w:pPr>
        <w:rPr>
          <w:rFonts w:ascii="Times New Roman" w:hAnsi="Times New Roman" w:cs="Times New Roman"/>
          <w:sz w:val="32"/>
          <w:szCs w:val="32"/>
          <w:lang w:val="en-US"/>
        </w:rPr>
      </w:pPr>
      <w:r w:rsidRPr="00F36810">
        <w:rPr>
          <w:rFonts w:ascii="Times New Roman" w:hAnsi="Times New Roman" w:cs="Times New Roman"/>
          <w:sz w:val="32"/>
          <w:szCs w:val="32"/>
          <w:lang w:val="en-US"/>
        </w:rPr>
        <w:t>7.3. The processing of personal data is necessary for the administration of justice, the execution of a judicial act, an act of another body or official subject to execution in accordance with the legislation of the Russian Federation on enforcement proceedings.</w:t>
      </w:r>
    </w:p>
    <w:p w:rsidR="00F36810" w:rsidRPr="00F36810" w:rsidRDefault="00F36810" w:rsidP="00F36810">
      <w:pPr>
        <w:rPr>
          <w:rFonts w:ascii="Times New Roman" w:hAnsi="Times New Roman" w:cs="Times New Roman"/>
          <w:sz w:val="32"/>
          <w:szCs w:val="32"/>
          <w:lang w:val="en-US"/>
        </w:rPr>
      </w:pPr>
      <w:r w:rsidRPr="00F36810">
        <w:rPr>
          <w:rFonts w:ascii="Times New Roman" w:hAnsi="Times New Roman" w:cs="Times New Roman"/>
          <w:sz w:val="32"/>
          <w:szCs w:val="32"/>
          <w:lang w:val="en-US"/>
        </w:rPr>
        <w:t>7.4. The processing of personal data is necessary for the performance of an agreement to which the subject of personal data is a party or beneficiary or guarantor, as well as to conclude an agreement on the initiative of the subject of personal data or an agreement under which the subject of personal data will be the beneficiary or guarantor.</w:t>
      </w:r>
    </w:p>
    <w:p w:rsidR="00F36810" w:rsidRPr="00F36810" w:rsidRDefault="00F36810" w:rsidP="00F36810">
      <w:pPr>
        <w:rPr>
          <w:rFonts w:ascii="Times New Roman" w:hAnsi="Times New Roman" w:cs="Times New Roman"/>
          <w:sz w:val="32"/>
          <w:szCs w:val="32"/>
          <w:lang w:val="en-US"/>
        </w:rPr>
      </w:pPr>
      <w:r w:rsidRPr="00F36810">
        <w:rPr>
          <w:rFonts w:ascii="Times New Roman" w:hAnsi="Times New Roman" w:cs="Times New Roman"/>
          <w:sz w:val="32"/>
          <w:szCs w:val="32"/>
          <w:lang w:val="en-US"/>
        </w:rPr>
        <w:t>7.5. The processing of personal data is necessary to exercise the rights and legitimate interests of the operator or third parties, or to achieve socially significant goals, provided that the rights and freedoms of the subject of personal data are not violated.</w:t>
      </w:r>
    </w:p>
    <w:p w:rsidR="00F36810" w:rsidRPr="00F36810" w:rsidRDefault="00F36810" w:rsidP="00F36810">
      <w:pPr>
        <w:rPr>
          <w:rFonts w:ascii="Times New Roman" w:hAnsi="Times New Roman" w:cs="Times New Roman"/>
          <w:sz w:val="32"/>
          <w:szCs w:val="32"/>
          <w:lang w:val="en-US"/>
        </w:rPr>
      </w:pPr>
      <w:r w:rsidRPr="00F36810">
        <w:rPr>
          <w:rFonts w:ascii="Times New Roman" w:hAnsi="Times New Roman" w:cs="Times New Roman"/>
          <w:sz w:val="32"/>
          <w:szCs w:val="32"/>
          <w:lang w:val="en-US"/>
        </w:rPr>
        <w:t>7.6. The processing of personal data is carried out, access to an unlimited number of persons to which is provided by the subject of personal data or at his request (hereinafter referred to as publicly available personal data).</w:t>
      </w:r>
    </w:p>
    <w:p w:rsidR="00F36810" w:rsidRDefault="00F36810" w:rsidP="00F36810">
      <w:pPr>
        <w:rPr>
          <w:rFonts w:ascii="Times New Roman" w:hAnsi="Times New Roman" w:cs="Times New Roman"/>
          <w:sz w:val="32"/>
          <w:szCs w:val="32"/>
        </w:rPr>
      </w:pPr>
      <w:r w:rsidRPr="00F36810">
        <w:rPr>
          <w:rFonts w:ascii="Times New Roman" w:hAnsi="Times New Roman" w:cs="Times New Roman"/>
          <w:sz w:val="32"/>
          <w:szCs w:val="32"/>
          <w:lang w:val="en-US"/>
        </w:rPr>
        <w:t>7.7. Processing of personal data subject to publication or mandatory disclosure in accordance with federal law is carried out.</w:t>
      </w:r>
    </w:p>
    <w:p w:rsidR="003B600E" w:rsidRDefault="003B600E" w:rsidP="00F36810">
      <w:pPr>
        <w:rPr>
          <w:rFonts w:ascii="Times New Roman" w:hAnsi="Times New Roman" w:cs="Times New Roman"/>
          <w:b/>
          <w:sz w:val="32"/>
          <w:szCs w:val="32"/>
        </w:rPr>
      </w:pPr>
      <w:r w:rsidRPr="003B600E">
        <w:rPr>
          <w:rFonts w:ascii="Times New Roman" w:hAnsi="Times New Roman" w:cs="Times New Roman"/>
          <w:b/>
          <w:sz w:val="32"/>
          <w:szCs w:val="32"/>
          <w:lang w:val="en-US"/>
        </w:rPr>
        <w:t>8. The procedure for collecting, storing, transferring and other types of processing of personal data</w:t>
      </w:r>
    </w:p>
    <w:p w:rsidR="003B600E" w:rsidRPr="003B600E" w:rsidRDefault="003B600E" w:rsidP="003B600E">
      <w:pPr>
        <w:rPr>
          <w:rFonts w:ascii="Times New Roman" w:hAnsi="Times New Roman" w:cs="Times New Roman"/>
          <w:sz w:val="32"/>
          <w:szCs w:val="32"/>
          <w:lang w:val="en-US"/>
        </w:rPr>
      </w:pPr>
      <w:r w:rsidRPr="003B600E">
        <w:rPr>
          <w:rFonts w:ascii="Times New Roman" w:hAnsi="Times New Roman" w:cs="Times New Roman"/>
          <w:sz w:val="32"/>
          <w:szCs w:val="32"/>
          <w:lang w:val="en-US"/>
        </w:rPr>
        <w:t xml:space="preserve">The security of personal data processed by the Operator is ensured through the implementation of legal, organizational and technical </w:t>
      </w:r>
      <w:r w:rsidRPr="003B600E">
        <w:rPr>
          <w:rFonts w:ascii="Times New Roman" w:hAnsi="Times New Roman" w:cs="Times New Roman"/>
          <w:sz w:val="32"/>
          <w:szCs w:val="32"/>
          <w:lang w:val="en-US"/>
        </w:rPr>
        <w:lastRenderedPageBreak/>
        <w:t>measures necessary to fully comply with the requirements of the current legislation in the field of personal data protection.</w:t>
      </w:r>
    </w:p>
    <w:p w:rsidR="003B600E" w:rsidRPr="003B600E" w:rsidRDefault="003B600E" w:rsidP="003B600E">
      <w:pPr>
        <w:rPr>
          <w:rFonts w:ascii="Times New Roman" w:hAnsi="Times New Roman" w:cs="Times New Roman"/>
          <w:sz w:val="32"/>
          <w:szCs w:val="32"/>
          <w:lang w:val="en-US"/>
        </w:rPr>
      </w:pPr>
      <w:r w:rsidRPr="003B600E">
        <w:rPr>
          <w:rFonts w:ascii="Times New Roman" w:hAnsi="Times New Roman" w:cs="Times New Roman"/>
          <w:sz w:val="32"/>
          <w:szCs w:val="32"/>
          <w:lang w:val="en-US"/>
        </w:rPr>
        <w:t>8.1. The Operator ensures the safety of personal data and takes all possible measures to exclude access to personal data of unauthorized persons.</w:t>
      </w:r>
    </w:p>
    <w:p w:rsidR="003B600E" w:rsidRPr="003B600E" w:rsidRDefault="003B600E" w:rsidP="003B600E">
      <w:pPr>
        <w:rPr>
          <w:rFonts w:ascii="Times New Roman" w:hAnsi="Times New Roman" w:cs="Times New Roman"/>
          <w:sz w:val="32"/>
          <w:szCs w:val="32"/>
          <w:lang w:val="en-US"/>
        </w:rPr>
      </w:pPr>
      <w:r w:rsidRPr="003B600E">
        <w:rPr>
          <w:rFonts w:ascii="Times New Roman" w:hAnsi="Times New Roman" w:cs="Times New Roman"/>
          <w:sz w:val="32"/>
          <w:szCs w:val="32"/>
          <w:lang w:val="en-US"/>
        </w:rPr>
        <w:t>8.2. The User's personal data will never, under any circumstances, be transferred to third parties, except in cases related to the implementation of applicable law or if the subject of personal data has given consent to the Operator to transfer data to a third party to fulfill obligations under a civil law contract.</w:t>
      </w:r>
    </w:p>
    <w:p w:rsidR="003B600E" w:rsidRPr="003B600E" w:rsidRDefault="003B600E" w:rsidP="003B600E">
      <w:pPr>
        <w:rPr>
          <w:rFonts w:ascii="Times New Roman" w:hAnsi="Times New Roman" w:cs="Times New Roman"/>
          <w:sz w:val="32"/>
          <w:szCs w:val="32"/>
          <w:lang w:val="en-US"/>
        </w:rPr>
      </w:pPr>
      <w:r w:rsidRPr="003B600E">
        <w:rPr>
          <w:rFonts w:ascii="Times New Roman" w:hAnsi="Times New Roman" w:cs="Times New Roman"/>
          <w:sz w:val="32"/>
          <w:szCs w:val="32"/>
          <w:lang w:val="en-US"/>
        </w:rPr>
        <w:t>8.3. In case of detection of inaccuracies in personal data, the User can update them independently by sending a notification to the Operator to the Operator’s e-mail address raapa@raapa.ru marked “Updating personal data”.</w:t>
      </w:r>
    </w:p>
    <w:p w:rsidR="003B600E" w:rsidRPr="003B600E" w:rsidRDefault="003B600E" w:rsidP="003B600E">
      <w:pPr>
        <w:rPr>
          <w:rFonts w:ascii="Times New Roman" w:hAnsi="Times New Roman" w:cs="Times New Roman"/>
          <w:sz w:val="32"/>
          <w:szCs w:val="32"/>
          <w:lang w:val="en-US"/>
        </w:rPr>
      </w:pPr>
      <w:r w:rsidRPr="003B600E">
        <w:rPr>
          <w:rFonts w:ascii="Times New Roman" w:hAnsi="Times New Roman" w:cs="Times New Roman"/>
          <w:sz w:val="32"/>
          <w:szCs w:val="32"/>
          <w:lang w:val="en-US"/>
        </w:rPr>
        <w:t>8.4. The term for the processing of personal data is determined by the achievement of the purposes for which the personal data were collected, unless a different period is provided by the contract or applicable law.</w:t>
      </w:r>
    </w:p>
    <w:p w:rsidR="003B600E" w:rsidRPr="003B600E" w:rsidRDefault="003B600E" w:rsidP="003B600E">
      <w:pPr>
        <w:rPr>
          <w:rFonts w:ascii="Times New Roman" w:hAnsi="Times New Roman" w:cs="Times New Roman"/>
          <w:sz w:val="32"/>
          <w:szCs w:val="32"/>
          <w:lang w:val="en-US"/>
        </w:rPr>
      </w:pPr>
      <w:r w:rsidRPr="003B600E">
        <w:rPr>
          <w:rFonts w:ascii="Times New Roman" w:hAnsi="Times New Roman" w:cs="Times New Roman"/>
          <w:sz w:val="32"/>
          <w:szCs w:val="32"/>
          <w:lang w:val="en-US"/>
        </w:rPr>
        <w:t>The User may at any time withdraw his consent to the processing of personal data by sending the Operator a notification by e-mail to the Operator's email address raapa@raapa.ru marked "Withdrawal of consent to the processing of personal data".</w:t>
      </w:r>
    </w:p>
    <w:p w:rsidR="003B600E" w:rsidRPr="003B600E" w:rsidRDefault="003B600E" w:rsidP="003B600E">
      <w:pPr>
        <w:rPr>
          <w:rFonts w:ascii="Times New Roman" w:hAnsi="Times New Roman" w:cs="Times New Roman"/>
          <w:sz w:val="32"/>
          <w:szCs w:val="32"/>
          <w:lang w:val="en-US"/>
        </w:rPr>
      </w:pPr>
      <w:r w:rsidRPr="003B600E">
        <w:rPr>
          <w:rFonts w:ascii="Times New Roman" w:hAnsi="Times New Roman" w:cs="Times New Roman"/>
          <w:sz w:val="32"/>
          <w:szCs w:val="32"/>
          <w:lang w:val="en-US"/>
        </w:rPr>
        <w:t xml:space="preserve">8.5. All information that is collected by third-party services, including payment systems, means of communication and other service providers, is stored and processed by these persons (Operators) in accordance with their User Agreement and Privacy Policy. </w:t>
      </w:r>
      <w:proofErr w:type="gramStart"/>
      <w:r w:rsidRPr="003B600E">
        <w:rPr>
          <w:rFonts w:ascii="Times New Roman" w:hAnsi="Times New Roman" w:cs="Times New Roman"/>
          <w:sz w:val="32"/>
          <w:szCs w:val="32"/>
          <w:lang w:val="en-US"/>
        </w:rPr>
        <w:t>The subject of personal data and / or with the specified documents.</w:t>
      </w:r>
      <w:proofErr w:type="gramEnd"/>
      <w:r w:rsidRPr="003B600E">
        <w:rPr>
          <w:rFonts w:ascii="Times New Roman" w:hAnsi="Times New Roman" w:cs="Times New Roman"/>
          <w:sz w:val="32"/>
          <w:szCs w:val="32"/>
          <w:lang w:val="en-US"/>
        </w:rPr>
        <w:t xml:space="preserve"> The Operator is not responsible for the actions of third parties, including the service providers specified in this clause.</w:t>
      </w:r>
    </w:p>
    <w:p w:rsidR="003B600E" w:rsidRPr="003B600E" w:rsidRDefault="003B600E" w:rsidP="003B600E">
      <w:pPr>
        <w:rPr>
          <w:rFonts w:ascii="Times New Roman" w:hAnsi="Times New Roman" w:cs="Times New Roman"/>
          <w:sz w:val="32"/>
          <w:szCs w:val="32"/>
          <w:lang w:val="en-US"/>
        </w:rPr>
      </w:pPr>
      <w:r w:rsidRPr="003B600E">
        <w:rPr>
          <w:rFonts w:ascii="Times New Roman" w:hAnsi="Times New Roman" w:cs="Times New Roman"/>
          <w:sz w:val="32"/>
          <w:szCs w:val="32"/>
          <w:lang w:val="en-US"/>
        </w:rPr>
        <w:t xml:space="preserve">8.6. The prohibitions established by the subject of personal data on the transfer (except for granting access), as well as on the processing or processing conditions (except for obtaining access) of personal data </w:t>
      </w:r>
      <w:r w:rsidRPr="003B600E">
        <w:rPr>
          <w:rFonts w:ascii="Times New Roman" w:hAnsi="Times New Roman" w:cs="Times New Roman"/>
          <w:sz w:val="32"/>
          <w:szCs w:val="32"/>
          <w:lang w:val="en-US"/>
        </w:rPr>
        <w:lastRenderedPageBreak/>
        <w:t>permitted for distribution, do not apply in cases of processing personal data in state, public and other public interests determined by law RF.</w:t>
      </w:r>
    </w:p>
    <w:p w:rsidR="003B600E" w:rsidRPr="003B600E" w:rsidRDefault="003B600E" w:rsidP="003B600E">
      <w:pPr>
        <w:rPr>
          <w:rFonts w:ascii="Times New Roman" w:hAnsi="Times New Roman" w:cs="Times New Roman"/>
          <w:sz w:val="32"/>
          <w:szCs w:val="32"/>
          <w:lang w:val="en-US"/>
        </w:rPr>
      </w:pPr>
      <w:r w:rsidRPr="003B600E">
        <w:rPr>
          <w:rFonts w:ascii="Times New Roman" w:hAnsi="Times New Roman" w:cs="Times New Roman"/>
          <w:sz w:val="32"/>
          <w:szCs w:val="32"/>
          <w:lang w:val="en-US"/>
        </w:rPr>
        <w:t>8.7. The operator, when processing personal data, ensures the confidentiality of personal data.</w:t>
      </w:r>
    </w:p>
    <w:p w:rsidR="003B600E" w:rsidRPr="003B600E" w:rsidRDefault="003B600E" w:rsidP="003B600E">
      <w:pPr>
        <w:rPr>
          <w:rFonts w:ascii="Times New Roman" w:hAnsi="Times New Roman" w:cs="Times New Roman"/>
          <w:sz w:val="32"/>
          <w:szCs w:val="32"/>
          <w:lang w:val="en-US"/>
        </w:rPr>
      </w:pPr>
      <w:r w:rsidRPr="003B600E">
        <w:rPr>
          <w:rFonts w:ascii="Times New Roman" w:hAnsi="Times New Roman" w:cs="Times New Roman"/>
          <w:sz w:val="32"/>
          <w:szCs w:val="32"/>
          <w:lang w:val="en-US"/>
        </w:rPr>
        <w:t>8.8. The operator stores personal data in a form that allows to determine the subject of personal data, no longer than required by the purposes of processing personal data, if the period for storing personal data is not established by federal law, an agreement to which the subject of personal data is a party, beneficiary or guarantor.</w:t>
      </w:r>
    </w:p>
    <w:p w:rsidR="003B600E" w:rsidRPr="003B600E" w:rsidRDefault="003B600E" w:rsidP="003B600E">
      <w:pPr>
        <w:rPr>
          <w:rFonts w:ascii="Times New Roman" w:hAnsi="Times New Roman" w:cs="Times New Roman"/>
          <w:sz w:val="32"/>
          <w:szCs w:val="32"/>
          <w:lang w:val="en-US"/>
        </w:rPr>
      </w:pPr>
      <w:r w:rsidRPr="003B600E">
        <w:rPr>
          <w:rFonts w:ascii="Times New Roman" w:hAnsi="Times New Roman" w:cs="Times New Roman"/>
          <w:sz w:val="32"/>
          <w:szCs w:val="32"/>
          <w:lang w:val="en-US"/>
        </w:rPr>
        <w:t>8.9. The condition for terminating the processing of personal data may be the achievement of the purposes of processing personal data, the expiration of the consent of the subject of personal data, the withdrawal of consent by the subject of personal data or the requirement to stop processing personal data, as well as the identification of unlawful processing of personal data.</w:t>
      </w:r>
    </w:p>
    <w:p w:rsidR="003A2FF6" w:rsidRDefault="00A01A76" w:rsidP="00F87B10">
      <w:pPr>
        <w:rPr>
          <w:rFonts w:ascii="Times New Roman" w:hAnsi="Times New Roman" w:cs="Times New Roman"/>
          <w:b/>
          <w:sz w:val="32"/>
          <w:szCs w:val="32"/>
        </w:rPr>
      </w:pPr>
      <w:r w:rsidRPr="00A01A76">
        <w:rPr>
          <w:rFonts w:ascii="Times New Roman" w:hAnsi="Times New Roman" w:cs="Times New Roman"/>
          <w:b/>
          <w:sz w:val="32"/>
          <w:szCs w:val="32"/>
          <w:lang w:val="en-US"/>
        </w:rPr>
        <w:t>9. List of actions performed by the Operator with the received personal data</w:t>
      </w:r>
    </w:p>
    <w:p w:rsidR="00A01A76" w:rsidRPr="00A01A76" w:rsidRDefault="00A01A76" w:rsidP="00A01A76">
      <w:pPr>
        <w:rPr>
          <w:rFonts w:ascii="Times New Roman" w:hAnsi="Times New Roman" w:cs="Times New Roman"/>
          <w:sz w:val="32"/>
          <w:szCs w:val="32"/>
          <w:lang w:val="en-US"/>
        </w:rPr>
      </w:pPr>
      <w:r w:rsidRPr="00A01A76">
        <w:rPr>
          <w:rFonts w:ascii="Times New Roman" w:hAnsi="Times New Roman" w:cs="Times New Roman"/>
          <w:sz w:val="32"/>
          <w:szCs w:val="32"/>
          <w:lang w:val="en-US"/>
        </w:rPr>
        <w:t>9.1. The operator collects, records, systematizes, accumulates, stores, clarifies (updates, changes), extracts, uses, transfers (distributes, provides, accesses), depersonalizes, blocks, deletes and destroys personal data.</w:t>
      </w:r>
    </w:p>
    <w:p w:rsidR="00A01A76" w:rsidRDefault="00A01A76" w:rsidP="00A01A76">
      <w:pPr>
        <w:rPr>
          <w:rFonts w:ascii="Times New Roman" w:hAnsi="Times New Roman" w:cs="Times New Roman"/>
          <w:sz w:val="32"/>
          <w:szCs w:val="32"/>
        </w:rPr>
      </w:pPr>
      <w:r w:rsidRPr="00A01A76">
        <w:rPr>
          <w:rFonts w:ascii="Times New Roman" w:hAnsi="Times New Roman" w:cs="Times New Roman"/>
          <w:sz w:val="32"/>
          <w:szCs w:val="32"/>
          <w:lang w:val="en-US"/>
        </w:rPr>
        <w:t>9.2. The operator carries out automated processing of personal data with the receipt and / or transmission of the received information via information and telecommunication networks or without it.</w:t>
      </w:r>
    </w:p>
    <w:p w:rsidR="005C1105" w:rsidRDefault="005C1105" w:rsidP="00A01A76">
      <w:pPr>
        <w:rPr>
          <w:rFonts w:ascii="Times New Roman" w:hAnsi="Times New Roman" w:cs="Times New Roman"/>
          <w:b/>
          <w:sz w:val="32"/>
          <w:szCs w:val="32"/>
        </w:rPr>
      </w:pPr>
      <w:r w:rsidRPr="005C1105">
        <w:rPr>
          <w:rFonts w:ascii="Times New Roman" w:hAnsi="Times New Roman" w:cs="Times New Roman"/>
          <w:b/>
          <w:sz w:val="32"/>
          <w:szCs w:val="32"/>
          <w:lang w:val="en-US"/>
        </w:rPr>
        <w:t>10. Cross-border transfer of personal data</w:t>
      </w:r>
    </w:p>
    <w:p w:rsidR="005C1105" w:rsidRPr="005C1105" w:rsidRDefault="005C1105" w:rsidP="005C1105">
      <w:pPr>
        <w:rPr>
          <w:rFonts w:ascii="Times New Roman" w:hAnsi="Times New Roman" w:cs="Times New Roman"/>
          <w:sz w:val="32"/>
          <w:szCs w:val="32"/>
          <w:lang w:val="en-US"/>
        </w:rPr>
      </w:pPr>
      <w:r w:rsidRPr="005C1105">
        <w:rPr>
          <w:rFonts w:ascii="Times New Roman" w:hAnsi="Times New Roman" w:cs="Times New Roman"/>
          <w:sz w:val="32"/>
          <w:szCs w:val="32"/>
          <w:lang w:val="en-US"/>
        </w:rPr>
        <w:t xml:space="preserve">10.1. The operator, prior to the commencement of activities for the cross-border transfer of personal data, is obliged to notify the authorized body for the protection of the rights of subjects of personal data of his intention to carry out a cross-border transfer of personal data (such a </w:t>
      </w:r>
      <w:r w:rsidRPr="005C1105">
        <w:rPr>
          <w:rFonts w:ascii="Times New Roman" w:hAnsi="Times New Roman" w:cs="Times New Roman"/>
          <w:sz w:val="32"/>
          <w:szCs w:val="32"/>
          <w:lang w:val="en-US"/>
        </w:rPr>
        <w:lastRenderedPageBreak/>
        <w:t>notification is sent separately from the notification of the intention to process personal data).</w:t>
      </w:r>
    </w:p>
    <w:p w:rsidR="005C1105" w:rsidRDefault="005C1105" w:rsidP="005C1105">
      <w:pPr>
        <w:rPr>
          <w:rFonts w:ascii="Times New Roman" w:hAnsi="Times New Roman" w:cs="Times New Roman"/>
          <w:sz w:val="32"/>
          <w:szCs w:val="32"/>
        </w:rPr>
      </w:pPr>
      <w:r w:rsidRPr="005C1105">
        <w:rPr>
          <w:rFonts w:ascii="Times New Roman" w:hAnsi="Times New Roman" w:cs="Times New Roman"/>
          <w:sz w:val="32"/>
          <w:szCs w:val="32"/>
          <w:lang w:val="en-US"/>
        </w:rPr>
        <w:t>10.2. Before submitting the above notification, the operator is obliged to obtain relevant information from the authorities of a foreign state, foreign individuals, foreign legal entities to whom the cross-border transfer of personal data is planned.</w:t>
      </w:r>
    </w:p>
    <w:p w:rsidR="005C1105" w:rsidRDefault="005C1105" w:rsidP="005C1105">
      <w:pPr>
        <w:rPr>
          <w:rFonts w:ascii="Times New Roman" w:hAnsi="Times New Roman" w:cs="Times New Roman"/>
          <w:b/>
          <w:sz w:val="32"/>
          <w:szCs w:val="32"/>
        </w:rPr>
      </w:pPr>
      <w:r w:rsidRPr="005C1105">
        <w:rPr>
          <w:rFonts w:ascii="Times New Roman" w:hAnsi="Times New Roman" w:cs="Times New Roman"/>
          <w:b/>
          <w:sz w:val="32"/>
          <w:szCs w:val="32"/>
        </w:rPr>
        <w:t xml:space="preserve">11. </w:t>
      </w:r>
      <w:proofErr w:type="spellStart"/>
      <w:r w:rsidRPr="005C1105">
        <w:rPr>
          <w:rFonts w:ascii="Times New Roman" w:hAnsi="Times New Roman" w:cs="Times New Roman"/>
          <w:b/>
          <w:sz w:val="32"/>
          <w:szCs w:val="32"/>
        </w:rPr>
        <w:t>Confidentiality</w:t>
      </w:r>
      <w:proofErr w:type="spellEnd"/>
      <w:r w:rsidRPr="005C1105">
        <w:rPr>
          <w:rFonts w:ascii="Times New Roman" w:hAnsi="Times New Roman" w:cs="Times New Roman"/>
          <w:b/>
          <w:sz w:val="32"/>
          <w:szCs w:val="32"/>
        </w:rPr>
        <w:t xml:space="preserve"> of </w:t>
      </w:r>
      <w:proofErr w:type="spellStart"/>
      <w:r w:rsidRPr="005C1105">
        <w:rPr>
          <w:rFonts w:ascii="Times New Roman" w:hAnsi="Times New Roman" w:cs="Times New Roman"/>
          <w:b/>
          <w:sz w:val="32"/>
          <w:szCs w:val="32"/>
        </w:rPr>
        <w:t>personal</w:t>
      </w:r>
      <w:proofErr w:type="spellEnd"/>
      <w:r w:rsidRPr="005C1105">
        <w:rPr>
          <w:rFonts w:ascii="Times New Roman" w:hAnsi="Times New Roman" w:cs="Times New Roman"/>
          <w:b/>
          <w:sz w:val="32"/>
          <w:szCs w:val="32"/>
        </w:rPr>
        <w:t xml:space="preserve"> </w:t>
      </w:r>
      <w:proofErr w:type="spellStart"/>
      <w:r w:rsidRPr="005C1105">
        <w:rPr>
          <w:rFonts w:ascii="Times New Roman" w:hAnsi="Times New Roman" w:cs="Times New Roman"/>
          <w:b/>
          <w:sz w:val="32"/>
          <w:szCs w:val="32"/>
        </w:rPr>
        <w:t>data</w:t>
      </w:r>
      <w:proofErr w:type="spellEnd"/>
    </w:p>
    <w:p w:rsidR="005C1105" w:rsidRDefault="005C1105" w:rsidP="005C1105">
      <w:pPr>
        <w:rPr>
          <w:rFonts w:ascii="Times New Roman" w:hAnsi="Times New Roman" w:cs="Times New Roman"/>
          <w:sz w:val="32"/>
          <w:szCs w:val="32"/>
        </w:rPr>
      </w:pPr>
      <w:r w:rsidRPr="005C1105">
        <w:rPr>
          <w:rFonts w:ascii="Times New Roman" w:hAnsi="Times New Roman" w:cs="Times New Roman"/>
          <w:sz w:val="32"/>
          <w:szCs w:val="32"/>
          <w:lang w:val="en-US"/>
        </w:rPr>
        <w:t>The operator and other persons who have gained access to personal data are obliged not to disclose to third parties and not to distribute personal data without the consent of the subject of personal data, unless otherwise provided by federal law.</w:t>
      </w:r>
    </w:p>
    <w:p w:rsidR="005C1105" w:rsidRDefault="005C1105" w:rsidP="005C1105">
      <w:pPr>
        <w:rPr>
          <w:rFonts w:ascii="Times New Roman" w:hAnsi="Times New Roman" w:cs="Times New Roman"/>
          <w:b/>
          <w:sz w:val="32"/>
          <w:szCs w:val="32"/>
        </w:rPr>
      </w:pPr>
      <w:r w:rsidRPr="005C1105">
        <w:rPr>
          <w:rFonts w:ascii="Times New Roman" w:hAnsi="Times New Roman" w:cs="Times New Roman"/>
          <w:b/>
          <w:sz w:val="32"/>
          <w:szCs w:val="32"/>
        </w:rPr>
        <w:t xml:space="preserve">12. </w:t>
      </w:r>
      <w:proofErr w:type="spellStart"/>
      <w:r w:rsidRPr="005C1105">
        <w:rPr>
          <w:rFonts w:ascii="Times New Roman" w:hAnsi="Times New Roman" w:cs="Times New Roman"/>
          <w:b/>
          <w:sz w:val="32"/>
          <w:szCs w:val="32"/>
        </w:rPr>
        <w:t>Final</w:t>
      </w:r>
      <w:proofErr w:type="spellEnd"/>
      <w:r w:rsidRPr="005C1105">
        <w:rPr>
          <w:rFonts w:ascii="Times New Roman" w:hAnsi="Times New Roman" w:cs="Times New Roman"/>
          <w:b/>
          <w:sz w:val="32"/>
          <w:szCs w:val="32"/>
        </w:rPr>
        <w:t xml:space="preserve"> </w:t>
      </w:r>
      <w:proofErr w:type="spellStart"/>
      <w:r w:rsidRPr="005C1105">
        <w:rPr>
          <w:rFonts w:ascii="Times New Roman" w:hAnsi="Times New Roman" w:cs="Times New Roman"/>
          <w:b/>
          <w:sz w:val="32"/>
          <w:szCs w:val="32"/>
        </w:rPr>
        <w:t>provisions</w:t>
      </w:r>
      <w:proofErr w:type="spellEnd"/>
    </w:p>
    <w:p w:rsidR="005C1105" w:rsidRPr="005C1105" w:rsidRDefault="005C1105" w:rsidP="005C1105">
      <w:pPr>
        <w:rPr>
          <w:rFonts w:ascii="Times New Roman" w:hAnsi="Times New Roman" w:cs="Times New Roman"/>
          <w:sz w:val="32"/>
          <w:szCs w:val="32"/>
          <w:lang w:val="en-US"/>
        </w:rPr>
      </w:pPr>
      <w:r w:rsidRPr="005C1105">
        <w:rPr>
          <w:rFonts w:ascii="Times New Roman" w:hAnsi="Times New Roman" w:cs="Times New Roman"/>
          <w:sz w:val="32"/>
          <w:szCs w:val="32"/>
          <w:lang w:val="en-US"/>
        </w:rPr>
        <w:t>12.1. The User can receive any clarifications on issues of interest regarding the processing of his personal data by contacting the Operator via e-mail raapa@raapa.ru.</w:t>
      </w:r>
    </w:p>
    <w:p w:rsidR="005C1105" w:rsidRPr="005C1105" w:rsidRDefault="005C1105" w:rsidP="005C1105">
      <w:pPr>
        <w:rPr>
          <w:rFonts w:ascii="Times New Roman" w:hAnsi="Times New Roman" w:cs="Times New Roman"/>
          <w:sz w:val="32"/>
          <w:szCs w:val="32"/>
          <w:lang w:val="en-US"/>
        </w:rPr>
      </w:pPr>
      <w:r w:rsidRPr="005C1105">
        <w:rPr>
          <w:rFonts w:ascii="Times New Roman" w:hAnsi="Times New Roman" w:cs="Times New Roman"/>
          <w:sz w:val="32"/>
          <w:szCs w:val="32"/>
          <w:lang w:val="en-US"/>
        </w:rPr>
        <w:t>12.2. This document will reflect any changes in the policy of processing personal data by the Operator. The policy is valid indefinitely until it is replaced by a new version.</w:t>
      </w:r>
    </w:p>
    <w:p w:rsidR="005C1105" w:rsidRPr="005C1105" w:rsidRDefault="005C1105" w:rsidP="005C1105">
      <w:pPr>
        <w:rPr>
          <w:rFonts w:ascii="Times New Roman" w:hAnsi="Times New Roman" w:cs="Times New Roman"/>
          <w:sz w:val="32"/>
          <w:szCs w:val="32"/>
          <w:lang w:val="en-US"/>
        </w:rPr>
      </w:pPr>
      <w:r w:rsidRPr="005C1105">
        <w:rPr>
          <w:rFonts w:ascii="Times New Roman" w:hAnsi="Times New Roman" w:cs="Times New Roman"/>
          <w:sz w:val="32"/>
          <w:szCs w:val="32"/>
          <w:lang w:val="en-US"/>
        </w:rPr>
        <w:t>12.3. The current version of the Policy is freely available on the Internet at https://raapa.ru/.</w:t>
      </w:r>
    </w:p>
    <w:sectPr w:rsidR="005C1105" w:rsidRPr="005C1105" w:rsidSect="00023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39F"/>
    <w:rsid w:val="00023AB9"/>
    <w:rsid w:val="00084873"/>
    <w:rsid w:val="000F3127"/>
    <w:rsid w:val="001056E6"/>
    <w:rsid w:val="0013296F"/>
    <w:rsid w:val="00144B97"/>
    <w:rsid w:val="0022376F"/>
    <w:rsid w:val="002B3A01"/>
    <w:rsid w:val="002D73FA"/>
    <w:rsid w:val="003A2FF6"/>
    <w:rsid w:val="003B600E"/>
    <w:rsid w:val="003F2FD8"/>
    <w:rsid w:val="00467E5F"/>
    <w:rsid w:val="004C4A1F"/>
    <w:rsid w:val="005C1105"/>
    <w:rsid w:val="0064035A"/>
    <w:rsid w:val="006C4D2F"/>
    <w:rsid w:val="006D64DC"/>
    <w:rsid w:val="00787492"/>
    <w:rsid w:val="007B2AF0"/>
    <w:rsid w:val="00846D21"/>
    <w:rsid w:val="00853589"/>
    <w:rsid w:val="00865634"/>
    <w:rsid w:val="009B59B5"/>
    <w:rsid w:val="009C1B41"/>
    <w:rsid w:val="00A01A76"/>
    <w:rsid w:val="00A7539F"/>
    <w:rsid w:val="00AD5504"/>
    <w:rsid w:val="00BB3EE2"/>
    <w:rsid w:val="00DF3262"/>
    <w:rsid w:val="00E50568"/>
    <w:rsid w:val="00F06C23"/>
    <w:rsid w:val="00F215AA"/>
    <w:rsid w:val="00F36810"/>
    <w:rsid w:val="00F87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9F"/>
    <w:rPr>
      <w:color w:val="0000FF" w:themeColor="hyperlink"/>
      <w:u w:val="single"/>
    </w:rPr>
  </w:style>
  <w:style w:type="table" w:styleId="a4">
    <w:name w:val="Table Grid"/>
    <w:basedOn w:val="a1"/>
    <w:uiPriority w:val="59"/>
    <w:rsid w:val="00F06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8509746">
      <w:bodyDiv w:val="1"/>
      <w:marLeft w:val="0"/>
      <w:marRight w:val="0"/>
      <w:marTop w:val="0"/>
      <w:marBottom w:val="0"/>
      <w:divBdr>
        <w:top w:val="none" w:sz="0" w:space="0" w:color="auto"/>
        <w:left w:val="none" w:sz="0" w:space="0" w:color="auto"/>
        <w:bottom w:val="none" w:sz="0" w:space="0" w:color="auto"/>
        <w:right w:val="none" w:sz="0" w:space="0" w:color="auto"/>
      </w:divBdr>
      <w:divsChild>
        <w:div w:id="1590849931">
          <w:marLeft w:val="0"/>
          <w:marRight w:val="0"/>
          <w:marTop w:val="100"/>
          <w:marBottom w:val="0"/>
          <w:divBdr>
            <w:top w:val="none" w:sz="0" w:space="0" w:color="auto"/>
            <w:left w:val="none" w:sz="0" w:space="0" w:color="auto"/>
            <w:bottom w:val="none" w:sz="0" w:space="0" w:color="auto"/>
            <w:right w:val="none" w:sz="0" w:space="0" w:color="auto"/>
          </w:divBdr>
          <w:divsChild>
            <w:div w:id="880483145">
              <w:marLeft w:val="0"/>
              <w:marRight w:val="0"/>
              <w:marTop w:val="0"/>
              <w:marBottom w:val="0"/>
              <w:divBdr>
                <w:top w:val="none" w:sz="0" w:space="0" w:color="auto"/>
                <w:left w:val="none" w:sz="0" w:space="0" w:color="auto"/>
                <w:bottom w:val="none" w:sz="0" w:space="0" w:color="auto"/>
                <w:right w:val="none" w:sz="0" w:space="0" w:color="auto"/>
              </w:divBdr>
            </w:div>
          </w:divsChild>
        </w:div>
        <w:div w:id="71659639">
          <w:marLeft w:val="0"/>
          <w:marRight w:val="0"/>
          <w:marTop w:val="0"/>
          <w:marBottom w:val="0"/>
          <w:divBdr>
            <w:top w:val="none" w:sz="0" w:space="0" w:color="auto"/>
            <w:left w:val="none" w:sz="0" w:space="0" w:color="auto"/>
            <w:bottom w:val="none" w:sz="0" w:space="0" w:color="auto"/>
            <w:right w:val="none" w:sz="0" w:space="0" w:color="auto"/>
          </w:divBdr>
        </w:div>
        <w:div w:id="233786381">
          <w:marLeft w:val="0"/>
          <w:marRight w:val="0"/>
          <w:marTop w:val="0"/>
          <w:marBottom w:val="0"/>
          <w:divBdr>
            <w:top w:val="none" w:sz="0" w:space="0" w:color="auto"/>
            <w:left w:val="none" w:sz="0" w:space="0" w:color="auto"/>
            <w:bottom w:val="none" w:sz="0" w:space="0" w:color="auto"/>
            <w:right w:val="none" w:sz="0" w:space="0" w:color="auto"/>
          </w:divBdr>
          <w:divsChild>
            <w:div w:id="1052462961">
              <w:marLeft w:val="0"/>
              <w:marRight w:val="0"/>
              <w:marTop w:val="0"/>
              <w:marBottom w:val="0"/>
              <w:divBdr>
                <w:top w:val="none" w:sz="0" w:space="0" w:color="auto"/>
                <w:left w:val="none" w:sz="0" w:space="0" w:color="auto"/>
                <w:bottom w:val="none" w:sz="0" w:space="0" w:color="auto"/>
                <w:right w:val="none" w:sz="0" w:space="0" w:color="auto"/>
              </w:divBdr>
              <w:divsChild>
                <w:div w:id="1325665796">
                  <w:marLeft w:val="0"/>
                  <w:marRight w:val="0"/>
                  <w:marTop w:val="0"/>
                  <w:marBottom w:val="0"/>
                  <w:divBdr>
                    <w:top w:val="none" w:sz="0" w:space="0" w:color="auto"/>
                    <w:left w:val="none" w:sz="0" w:space="0" w:color="auto"/>
                    <w:bottom w:val="none" w:sz="0" w:space="0" w:color="auto"/>
                    <w:right w:val="none" w:sz="0" w:space="0" w:color="auto"/>
                  </w:divBdr>
                  <w:divsChild>
                    <w:div w:id="1313219985">
                      <w:marLeft w:val="0"/>
                      <w:marRight w:val="0"/>
                      <w:marTop w:val="0"/>
                      <w:marBottom w:val="0"/>
                      <w:divBdr>
                        <w:top w:val="none" w:sz="0" w:space="0" w:color="auto"/>
                        <w:left w:val="none" w:sz="0" w:space="0" w:color="auto"/>
                        <w:bottom w:val="none" w:sz="0" w:space="0" w:color="auto"/>
                        <w:right w:val="none" w:sz="0" w:space="0" w:color="auto"/>
                      </w:divBdr>
                      <w:divsChild>
                        <w:div w:id="9308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5144">
              <w:marLeft w:val="0"/>
              <w:marRight w:val="0"/>
              <w:marTop w:val="0"/>
              <w:marBottom w:val="0"/>
              <w:divBdr>
                <w:top w:val="none" w:sz="0" w:space="0" w:color="auto"/>
                <w:left w:val="none" w:sz="0" w:space="0" w:color="auto"/>
                <w:bottom w:val="none" w:sz="0" w:space="0" w:color="auto"/>
                <w:right w:val="none" w:sz="0" w:space="0" w:color="auto"/>
              </w:divBdr>
              <w:divsChild>
                <w:div w:id="1705016374">
                  <w:marLeft w:val="0"/>
                  <w:marRight w:val="0"/>
                  <w:marTop w:val="0"/>
                  <w:marBottom w:val="0"/>
                  <w:divBdr>
                    <w:top w:val="none" w:sz="0" w:space="0" w:color="auto"/>
                    <w:left w:val="none" w:sz="0" w:space="0" w:color="auto"/>
                    <w:bottom w:val="none" w:sz="0" w:space="0" w:color="auto"/>
                    <w:right w:val="none" w:sz="0" w:space="0" w:color="auto"/>
                  </w:divBdr>
                  <w:divsChild>
                    <w:div w:id="10685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a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13</Pages>
  <Words>3013</Words>
  <Characters>17178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2023-02-27T13:51:00Z</dcterms:created>
  <dcterms:modified xsi:type="dcterms:W3CDTF">2023-03-10T13:23:00Z</dcterms:modified>
</cp:coreProperties>
</file>